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МИНОБРНАУКИ РОССИИ</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304F1D" w:rsidRPr="00D819FA" w:rsidRDefault="00304F1D" w:rsidP="003C5952">
      <w:pPr>
        <w:widowControl w:val="0"/>
        <w:autoSpaceDE w:val="0"/>
        <w:autoSpaceDN w:val="0"/>
        <w:adjustRightInd w:val="0"/>
        <w:spacing w:after="0" w:line="240" w:lineRule="auto"/>
        <w:jc w:val="center"/>
        <w:rPr>
          <w:rFonts w:ascii="Times New Roman" w:hAnsi="Times New Roman"/>
          <w:b/>
          <w:sz w:val="28"/>
          <w:szCs w:val="28"/>
        </w:rPr>
      </w:pPr>
      <w:r w:rsidRPr="00D819FA">
        <w:rPr>
          <w:rFonts w:ascii="Times New Roman" w:hAnsi="Times New Roman"/>
          <w:b/>
          <w:sz w:val="28"/>
          <w:szCs w:val="28"/>
        </w:rPr>
        <w:t>«Гжельский государственный университет»</w:t>
      </w:r>
    </w:p>
    <w:p w:rsidR="00304F1D" w:rsidRPr="00D819FA" w:rsidRDefault="00304F1D" w:rsidP="003C5952">
      <w:pPr>
        <w:widowControl w:val="0"/>
        <w:autoSpaceDE w:val="0"/>
        <w:autoSpaceDN w:val="0"/>
        <w:adjustRightInd w:val="0"/>
        <w:spacing w:after="0" w:line="240" w:lineRule="auto"/>
        <w:jc w:val="center"/>
        <w:rPr>
          <w:rFonts w:ascii="Times New Roman" w:hAnsi="Times New Roman"/>
          <w:sz w:val="28"/>
          <w:szCs w:val="28"/>
        </w:rPr>
      </w:pPr>
      <w:r w:rsidRPr="00D819FA">
        <w:rPr>
          <w:rFonts w:ascii="Times New Roman" w:hAnsi="Times New Roman"/>
          <w:sz w:val="28"/>
          <w:szCs w:val="28"/>
        </w:rPr>
        <w:t>(ГГУ)</w:t>
      </w:r>
    </w:p>
    <w:p w:rsidR="00304F1D" w:rsidRPr="00D819FA" w:rsidRDefault="00304F1D" w:rsidP="003C5952">
      <w:pPr>
        <w:widowControl w:val="0"/>
        <w:autoSpaceDE w:val="0"/>
        <w:autoSpaceDN w:val="0"/>
        <w:adjustRightInd w:val="0"/>
        <w:spacing w:after="0" w:line="240" w:lineRule="auto"/>
        <w:rPr>
          <w:rFonts w:ascii="Times New Roman" w:hAnsi="Times New Roman"/>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rPr>
      </w:pPr>
    </w:p>
    <w:p w:rsidR="00304F1D" w:rsidRPr="00D819FA" w:rsidRDefault="00304F1D" w:rsidP="003C595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rPr>
      </w:pPr>
      <w:r w:rsidRPr="00D819FA">
        <w:rPr>
          <w:rFonts w:ascii="Times New Roman" w:hAnsi="Times New Roman"/>
          <w:bCs/>
          <w:i/>
          <w:sz w:val="28"/>
          <w:szCs w:val="28"/>
        </w:rPr>
        <w:t>Кафедра экономики и финансов</w:t>
      </w:r>
    </w:p>
    <w:p w:rsidR="00304F1D"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r w:rsidRPr="00D819FA">
        <w:rPr>
          <w:rFonts w:ascii="Times New Roman" w:hAnsi="Times New Roman"/>
          <w:noProof/>
          <w:sz w:val="28"/>
          <w:szCs w:val="28"/>
        </w:rPr>
        <w:tab/>
      </w: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rPr>
      </w:pPr>
    </w:p>
    <w:p w:rsidR="00304F1D" w:rsidRPr="00D819FA" w:rsidRDefault="00304F1D" w:rsidP="003C5952">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rPr>
      </w:pPr>
    </w:p>
    <w:p w:rsidR="00304F1D" w:rsidRPr="002A1235" w:rsidRDefault="00304F1D" w:rsidP="003C5952">
      <w:pPr>
        <w:autoSpaceDE w:val="0"/>
        <w:autoSpaceDN w:val="0"/>
        <w:adjustRightInd w:val="0"/>
        <w:spacing w:after="0" w:line="240" w:lineRule="auto"/>
        <w:jc w:val="center"/>
        <w:rPr>
          <w:rFonts w:ascii="Times New Roman" w:hAnsi="Times New Roman"/>
          <w:bCs/>
          <w:sz w:val="28"/>
          <w:szCs w:val="28"/>
          <w:u w:val="single"/>
        </w:rPr>
      </w:pPr>
      <w:r w:rsidRPr="002A1235">
        <w:rPr>
          <w:rFonts w:ascii="Times New Roman" w:hAnsi="Times New Roman"/>
          <w:bCs/>
          <w:sz w:val="28"/>
          <w:szCs w:val="28"/>
          <w:u w:val="single"/>
        </w:rPr>
        <w:t>Рабочая программа дисциплины</w:t>
      </w:r>
    </w:p>
    <w:p w:rsidR="00304F1D" w:rsidRPr="00D819FA" w:rsidRDefault="00304F1D" w:rsidP="003C5952">
      <w:pPr>
        <w:widowControl w:val="0"/>
        <w:tabs>
          <w:tab w:val="left" w:pos="680"/>
          <w:tab w:val="left" w:pos="851"/>
        </w:tabs>
        <w:autoSpaceDE w:val="0"/>
        <w:autoSpaceDN w:val="0"/>
        <w:adjustRightInd w:val="0"/>
        <w:spacing w:after="0" w:line="240" w:lineRule="auto"/>
        <w:jc w:val="center"/>
        <w:rPr>
          <w:rFonts w:ascii="Times New Roman" w:hAnsi="Times New Roman"/>
          <w:sz w:val="28"/>
          <w:szCs w:val="28"/>
        </w:rPr>
      </w:pPr>
    </w:p>
    <w:p w:rsidR="00304F1D" w:rsidRPr="007525DD" w:rsidRDefault="00304F1D" w:rsidP="007525D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rPr>
      </w:pPr>
      <w:r w:rsidRPr="007525DD">
        <w:rPr>
          <w:rFonts w:ascii="Times New Roman" w:hAnsi="Times New Roman"/>
          <w:b/>
          <w:sz w:val="28"/>
          <w:szCs w:val="28"/>
        </w:rPr>
        <w:t>Бизнес-планирование</w:t>
      </w:r>
      <w:r>
        <w:rPr>
          <w:rFonts w:ascii="Times New Roman" w:hAnsi="Times New Roman"/>
          <w:b/>
          <w:sz w:val="28"/>
          <w:szCs w:val="28"/>
        </w:rPr>
        <w:t xml:space="preserve"> в сфере социально-культурной деятельности</w:t>
      </w:r>
    </w:p>
    <w:p w:rsidR="00304F1D" w:rsidRPr="00D819FA" w:rsidRDefault="00304F1D"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160897" w:rsidRDefault="00304F1D" w:rsidP="00160897">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tbl>
      <w:tblPr>
        <w:tblW w:w="9889" w:type="dxa"/>
        <w:tblLook w:val="00A0" w:firstRow="1" w:lastRow="0" w:firstColumn="1" w:lastColumn="0" w:noHBand="0" w:noVBand="0"/>
      </w:tblPr>
      <w:tblGrid>
        <w:gridCol w:w="3646"/>
        <w:gridCol w:w="6243"/>
      </w:tblGrid>
      <w:tr w:rsidR="00304F1D" w:rsidRPr="006153C7" w:rsidTr="00160897">
        <w:trPr>
          <w:trHeight w:val="409"/>
        </w:trPr>
        <w:tc>
          <w:tcPr>
            <w:tcW w:w="3646" w:type="dxa"/>
          </w:tcPr>
          <w:p w:rsidR="00304F1D" w:rsidRPr="00160897" w:rsidRDefault="00304F1D" w:rsidP="00160897">
            <w:pPr>
              <w:widowControl w:val="0"/>
              <w:tabs>
                <w:tab w:val="left" w:leader="underscore" w:pos="9524"/>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Направление подготовки</w:t>
            </w:r>
          </w:p>
        </w:tc>
        <w:tc>
          <w:tcPr>
            <w:tcW w:w="6243" w:type="dxa"/>
            <w:tcBorders>
              <w:top w:val="nil"/>
              <w:left w:val="nil"/>
              <w:bottom w:val="single" w:sz="4" w:space="0" w:color="auto"/>
              <w:right w:val="nil"/>
            </w:tcBorders>
          </w:tcPr>
          <w:p w:rsidR="00304F1D" w:rsidRPr="007525DD" w:rsidRDefault="00304F1D" w:rsidP="00160897">
            <w:pPr>
              <w:spacing w:after="0" w:line="240" w:lineRule="auto"/>
              <w:rPr>
                <w:rFonts w:ascii="Times New Roman" w:hAnsi="Times New Roman"/>
                <w:color w:val="000000"/>
                <w:sz w:val="28"/>
                <w:szCs w:val="28"/>
              </w:rPr>
            </w:pPr>
            <w:r w:rsidRPr="007525DD">
              <w:rPr>
                <w:rFonts w:ascii="Times New Roman" w:hAnsi="Times New Roman"/>
                <w:color w:val="000000"/>
                <w:sz w:val="28"/>
                <w:szCs w:val="28"/>
                <w:lang w:eastAsia="en-US"/>
              </w:rPr>
              <w:t>51.03.03 Социально-культурная деятельность</w:t>
            </w:r>
          </w:p>
        </w:tc>
      </w:tr>
      <w:tr w:rsidR="00304F1D" w:rsidRPr="006153C7" w:rsidTr="00160897">
        <w:trPr>
          <w:trHeight w:val="402"/>
        </w:trPr>
        <w:tc>
          <w:tcPr>
            <w:tcW w:w="3646" w:type="dxa"/>
          </w:tcPr>
          <w:p w:rsidR="00991F96" w:rsidRDefault="00991F96" w:rsidP="00160897">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rPr>
            </w:pPr>
          </w:p>
          <w:p w:rsidR="00304F1D" w:rsidRPr="00160897" w:rsidRDefault="00304F1D" w:rsidP="0016089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rPr>
            </w:pPr>
            <w:r w:rsidRPr="00160897">
              <w:rPr>
                <w:rFonts w:ascii="Times New Roman" w:hAnsi="Times New Roman"/>
                <w:bCs/>
                <w:i/>
                <w:sz w:val="28"/>
                <w:szCs w:val="28"/>
              </w:rPr>
              <w:t>Направленность (профиль)</w:t>
            </w:r>
          </w:p>
        </w:tc>
        <w:tc>
          <w:tcPr>
            <w:tcW w:w="6243" w:type="dxa"/>
            <w:tcBorders>
              <w:top w:val="single" w:sz="4" w:space="0" w:color="auto"/>
              <w:left w:val="nil"/>
              <w:bottom w:val="single" w:sz="4" w:space="0" w:color="auto"/>
              <w:right w:val="nil"/>
            </w:tcBorders>
          </w:tcPr>
          <w:p w:rsidR="00991F96" w:rsidRDefault="00991F96" w:rsidP="00160897">
            <w:pPr>
              <w:spacing w:after="0" w:line="240" w:lineRule="auto"/>
              <w:jc w:val="both"/>
              <w:rPr>
                <w:rFonts w:ascii="Times New Roman" w:hAnsi="Times New Roman"/>
                <w:sz w:val="28"/>
                <w:szCs w:val="28"/>
              </w:rPr>
            </w:pPr>
          </w:p>
          <w:p w:rsidR="00304F1D" w:rsidRPr="003D7054" w:rsidRDefault="00304F1D" w:rsidP="00160897">
            <w:pPr>
              <w:spacing w:after="0" w:line="240" w:lineRule="auto"/>
              <w:jc w:val="both"/>
              <w:rPr>
                <w:rFonts w:ascii="Times New Roman" w:hAnsi="Times New Roman"/>
                <w:sz w:val="28"/>
                <w:szCs w:val="28"/>
              </w:rPr>
            </w:pPr>
            <w:r w:rsidRPr="006153C7">
              <w:rPr>
                <w:rFonts w:ascii="Times New Roman" w:hAnsi="Times New Roman"/>
                <w:sz w:val="28"/>
                <w:szCs w:val="28"/>
              </w:rPr>
              <w:t>Организация и управление технологическими процессами в сфере социально-культурной   деятельности</w:t>
            </w: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i/>
                <w:sz w:val="28"/>
                <w:szCs w:val="28"/>
              </w:rPr>
            </w:pPr>
          </w:p>
        </w:tc>
        <w:tc>
          <w:tcPr>
            <w:tcW w:w="6243" w:type="dxa"/>
            <w:tcBorders>
              <w:top w:val="single" w:sz="4" w:space="0" w:color="auto"/>
              <w:left w:val="nil"/>
              <w:bottom w:val="nil"/>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tc>
      </w:tr>
      <w:tr w:rsidR="00304F1D" w:rsidRPr="006153C7" w:rsidTr="00160897">
        <w:tc>
          <w:tcPr>
            <w:tcW w:w="3646" w:type="dxa"/>
          </w:tcPr>
          <w:p w:rsidR="00304F1D" w:rsidRPr="00160897" w:rsidRDefault="00304F1D" w:rsidP="00160897">
            <w:pPr>
              <w:widowControl w:val="0"/>
              <w:tabs>
                <w:tab w:val="left" w:leader="underscore" w:pos="9768"/>
              </w:tabs>
              <w:autoSpaceDE w:val="0"/>
              <w:autoSpaceDN w:val="0"/>
              <w:adjustRightInd w:val="0"/>
              <w:spacing w:after="0" w:line="240" w:lineRule="auto"/>
              <w:rPr>
                <w:rFonts w:ascii="Times New Roman" w:hAnsi="Times New Roman"/>
                <w:bCs/>
                <w:sz w:val="28"/>
                <w:szCs w:val="28"/>
              </w:rPr>
            </w:pPr>
            <w:r w:rsidRPr="00160897">
              <w:rPr>
                <w:rFonts w:ascii="Times New Roman" w:hAnsi="Times New Roman"/>
                <w:bCs/>
                <w:i/>
                <w:sz w:val="28"/>
                <w:szCs w:val="28"/>
              </w:rPr>
              <w:t>Квалификация  выпускника</w:t>
            </w:r>
          </w:p>
        </w:tc>
        <w:tc>
          <w:tcPr>
            <w:tcW w:w="6243" w:type="dxa"/>
            <w:tcBorders>
              <w:top w:val="nil"/>
              <w:left w:val="nil"/>
              <w:bottom w:val="single" w:sz="4" w:space="0" w:color="auto"/>
              <w:right w:val="nil"/>
            </w:tcBorders>
          </w:tcPr>
          <w:p w:rsidR="00304F1D" w:rsidRPr="00160897" w:rsidRDefault="00304F1D" w:rsidP="0016089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rPr>
            </w:pPr>
            <w:r w:rsidRPr="00160897">
              <w:rPr>
                <w:rFonts w:ascii="Times New Roman" w:hAnsi="Times New Roman"/>
                <w:bCs/>
                <w:sz w:val="28"/>
                <w:szCs w:val="28"/>
              </w:rPr>
              <w:t>бакалавр</w:t>
            </w:r>
          </w:p>
        </w:tc>
      </w:tr>
    </w:tbl>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Default="00304F1D"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991F96" w:rsidRDefault="00991F96"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991F96" w:rsidRDefault="00991F96"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991F96" w:rsidRPr="00D819FA" w:rsidRDefault="00991F96"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rPr>
      </w:pPr>
    </w:p>
    <w:p w:rsidR="00304F1D" w:rsidRPr="00D819FA" w:rsidRDefault="00304F1D" w:rsidP="003C5952">
      <w:pPr>
        <w:widowControl w:val="0"/>
        <w:autoSpaceDE w:val="0"/>
        <w:autoSpaceDN w:val="0"/>
        <w:adjustRightInd w:val="0"/>
        <w:spacing w:after="0" w:line="240" w:lineRule="auto"/>
        <w:ind w:firstLine="720"/>
        <w:jc w:val="center"/>
        <w:rPr>
          <w:rFonts w:ascii="Times New Roman" w:hAnsi="Times New Roman"/>
          <w:sz w:val="28"/>
          <w:szCs w:val="28"/>
          <w:vertAlign w:val="superscript"/>
        </w:rPr>
      </w:pPr>
    </w:p>
    <w:p w:rsidR="00304F1D"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991F96" w:rsidRDefault="00991F96"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991F96" w:rsidRPr="00D819FA" w:rsidRDefault="00991F96"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rPr>
      </w:pPr>
    </w:p>
    <w:p w:rsidR="00304F1D" w:rsidRPr="00D819FA" w:rsidRDefault="00304F1D" w:rsidP="003C595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п</w:t>
      </w:r>
      <w:r w:rsidRPr="00D819FA">
        <w:rPr>
          <w:rFonts w:ascii="Times New Roman" w:hAnsi="Times New Roman"/>
          <w:bCs/>
          <w:sz w:val="28"/>
          <w:szCs w:val="28"/>
        </w:rPr>
        <w:t>ос. Электроизолятор</w:t>
      </w:r>
    </w:p>
    <w:p w:rsidR="00304F1D" w:rsidRDefault="00304F1D"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p>
    <w:p w:rsidR="00304F1D" w:rsidRDefault="0027763E" w:rsidP="00A93F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202</w:t>
      </w:r>
      <w:r w:rsidR="00991F96">
        <w:rPr>
          <w:rFonts w:ascii="Times New Roman" w:hAnsi="Times New Roman"/>
          <w:bCs/>
          <w:sz w:val="28"/>
          <w:szCs w:val="28"/>
        </w:rPr>
        <w:t>4</w:t>
      </w:r>
    </w:p>
    <w:p w:rsidR="00304F1D" w:rsidRPr="00FD71F6" w:rsidRDefault="00304F1D" w:rsidP="00991F96">
      <w:pPr>
        <w:pageBreakBefore/>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rPr>
      </w:pPr>
      <w:r w:rsidRPr="00FD71F6">
        <w:rPr>
          <w:rFonts w:ascii="Times New Roman" w:hAnsi="Times New Roman"/>
          <w:sz w:val="24"/>
          <w:szCs w:val="24"/>
        </w:rPr>
        <w:lastRenderedPageBreak/>
        <w:t>Рабочая программа дисциплины «Бизнес-планирование</w:t>
      </w:r>
      <w:r>
        <w:rPr>
          <w:rFonts w:ascii="Times New Roman" w:hAnsi="Times New Roman"/>
          <w:sz w:val="24"/>
          <w:szCs w:val="24"/>
        </w:rPr>
        <w:t xml:space="preserve"> в сфере социально-культурной деятельности</w:t>
      </w:r>
      <w:r w:rsidRPr="00FD71F6">
        <w:rPr>
          <w:rFonts w:ascii="Times New Roman" w:hAnsi="Times New Roman"/>
          <w:sz w:val="24"/>
          <w:szCs w:val="24"/>
        </w:rPr>
        <w:t>» составлена в соо</w:t>
      </w:r>
      <w:bookmarkStart w:id="0" w:name="_GoBack"/>
      <w:bookmarkEnd w:id="0"/>
      <w:r w:rsidRPr="00FD71F6">
        <w:rPr>
          <w:rFonts w:ascii="Times New Roman" w:hAnsi="Times New Roman"/>
          <w:sz w:val="24"/>
          <w:szCs w:val="24"/>
        </w:rPr>
        <w:t>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51.03.03 </w:t>
      </w:r>
      <w:r w:rsidRPr="007525DD">
        <w:rPr>
          <w:rFonts w:ascii="Times New Roman" w:hAnsi="Times New Roman"/>
          <w:sz w:val="24"/>
          <w:szCs w:val="24"/>
        </w:rPr>
        <w:t>Со</w:t>
      </w:r>
      <w:r>
        <w:rPr>
          <w:rFonts w:ascii="Times New Roman" w:hAnsi="Times New Roman"/>
          <w:sz w:val="24"/>
          <w:szCs w:val="24"/>
        </w:rPr>
        <w:t>циально-культурная деятельность</w:t>
      </w:r>
      <w:r w:rsidRPr="007525DD">
        <w:rPr>
          <w:rFonts w:ascii="Times New Roman" w:hAnsi="Times New Roman"/>
          <w:sz w:val="24"/>
          <w:szCs w:val="24"/>
        </w:rPr>
        <w:t>.</w:t>
      </w:r>
    </w:p>
    <w:p w:rsidR="00304F1D" w:rsidRPr="00FD71F6" w:rsidRDefault="00304F1D" w:rsidP="00991F96">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 xml:space="preserve">Дисциплина </w:t>
      </w:r>
      <w:r w:rsidRPr="004A29A0">
        <w:rPr>
          <w:rFonts w:ascii="Times New Roman" w:hAnsi="Times New Roman"/>
          <w:sz w:val="24"/>
          <w:szCs w:val="24"/>
        </w:rPr>
        <w:t>относится к части, формируемой участн</w:t>
      </w:r>
      <w:r>
        <w:rPr>
          <w:rFonts w:ascii="Times New Roman" w:hAnsi="Times New Roman"/>
          <w:sz w:val="24"/>
          <w:szCs w:val="24"/>
        </w:rPr>
        <w:t xml:space="preserve">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Pr="008A5BD7" w:rsidRDefault="00304F1D" w:rsidP="00991F96">
      <w:pPr>
        <w:shd w:val="clear" w:color="auto" w:fill="FFFFFF"/>
        <w:spacing w:after="0" w:line="240" w:lineRule="auto"/>
        <w:ind w:firstLine="374"/>
        <w:jc w:val="both"/>
        <w:outlineLvl w:val="0"/>
        <w:rPr>
          <w:rFonts w:ascii="Times New Roman" w:hAnsi="Times New Roman"/>
          <w:bCs/>
          <w:color w:val="22272F"/>
          <w:kern w:val="36"/>
          <w:sz w:val="24"/>
          <w:szCs w:val="24"/>
        </w:rPr>
      </w:pPr>
      <w:r w:rsidRPr="008A5BD7">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5BD7">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5BD7">
          <w:rPr>
            <w:rFonts w:ascii="Times New Roman" w:hAnsi="Times New Roman"/>
            <w:bCs/>
            <w:color w:val="22272F"/>
            <w:kern w:val="36"/>
            <w:sz w:val="24"/>
            <w:szCs w:val="24"/>
          </w:rPr>
          <w:t>2014 г</w:t>
        </w:r>
      </w:smartTag>
      <w:r w:rsidRPr="008A5BD7">
        <w:rPr>
          <w:rFonts w:ascii="Times New Roman" w:hAnsi="Times New Roman"/>
          <w:bCs/>
          <w:color w:val="22272F"/>
          <w:kern w:val="36"/>
          <w:sz w:val="24"/>
          <w:szCs w:val="24"/>
        </w:rPr>
        <w:t>. N АК-44/05вн).</w:t>
      </w:r>
    </w:p>
    <w:p w:rsidR="00304F1D" w:rsidRPr="008A5BD7" w:rsidRDefault="00304F1D" w:rsidP="00991F96">
      <w:pPr>
        <w:shd w:val="clear" w:color="auto" w:fill="FFFFFF"/>
        <w:spacing w:after="0" w:line="240" w:lineRule="auto"/>
        <w:ind w:firstLine="374"/>
        <w:jc w:val="both"/>
        <w:outlineLvl w:val="0"/>
        <w:rPr>
          <w:rFonts w:ascii="Times New Roman" w:hAnsi="Times New Roman"/>
          <w:bCs/>
          <w:kern w:val="36"/>
          <w:sz w:val="24"/>
          <w:szCs w:val="24"/>
        </w:rPr>
      </w:pPr>
      <w:r w:rsidRPr="008A5BD7">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F1D" w:rsidRPr="008A5BD7" w:rsidRDefault="00304F1D" w:rsidP="00991F96">
      <w:pPr>
        <w:jc w:val="both"/>
        <w:rPr>
          <w:rFonts w:ascii="Albertus Extra Bold" w:hAnsi="Albertus Extra Bold"/>
          <w:lang w:eastAsia="en-US"/>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ind w:firstLine="709"/>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FD71F6" w:rsidRDefault="00304F1D" w:rsidP="003C5952">
      <w:pPr>
        <w:widowControl w:val="0"/>
        <w:autoSpaceDE w:val="0"/>
        <w:autoSpaceDN w:val="0"/>
        <w:adjustRightInd w:val="0"/>
        <w:spacing w:after="0" w:line="240" w:lineRule="auto"/>
        <w:rPr>
          <w:rFonts w:ascii="Times New Roman" w:hAnsi="Times New Roman"/>
          <w:sz w:val="24"/>
          <w:szCs w:val="24"/>
        </w:rPr>
      </w:pPr>
    </w:p>
    <w:p w:rsidR="00304F1D" w:rsidRPr="00464200" w:rsidRDefault="00304F1D"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sz w:val="24"/>
          <w:szCs w:val="24"/>
        </w:rPr>
      </w:pPr>
      <w:r w:rsidRPr="00464200">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3969"/>
        <w:gridCol w:w="3232"/>
      </w:tblGrid>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Компетенция</w:t>
            </w:r>
          </w:p>
        </w:tc>
        <w:tc>
          <w:tcPr>
            <w:tcW w:w="3969"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Индикаторы достижения компетенций</w:t>
            </w:r>
          </w:p>
        </w:tc>
        <w:tc>
          <w:tcPr>
            <w:tcW w:w="323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Планируемые результаты обучения по дисциплине</w:t>
            </w:r>
          </w:p>
        </w:tc>
      </w:tr>
      <w:tr w:rsidR="00304F1D" w:rsidRPr="006153C7" w:rsidTr="006153C7">
        <w:tc>
          <w:tcPr>
            <w:tcW w:w="2155"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Способен к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rPr>
            </w:pPr>
          </w:p>
        </w:tc>
        <w:tc>
          <w:tcPr>
            <w:tcW w:w="3969"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ПК-4.1.</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Формулирует совокупность взаимосвязанных задач в рамках реализации технологий менеджмента и маркетинга в сфере социально культурной деятельности</w:t>
            </w: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ПК-4.2.</w:t>
            </w:r>
          </w:p>
          <w:p w:rsidR="00304F1D" w:rsidRPr="006153C7" w:rsidRDefault="00304F1D" w:rsidP="006153C7">
            <w:pPr>
              <w:autoSpaceDE w:val="0"/>
              <w:autoSpaceDN w:val="0"/>
              <w:adjustRightInd w:val="0"/>
              <w:spacing w:after="0" w:line="240" w:lineRule="auto"/>
              <w:jc w:val="both"/>
              <w:rPr>
                <w:rFonts w:ascii="Times New Roman" w:hAnsi="Times New Roman"/>
                <w:color w:val="000000"/>
                <w:sz w:val="24"/>
                <w:szCs w:val="24"/>
              </w:rPr>
            </w:pPr>
            <w:r w:rsidRPr="006153C7">
              <w:rPr>
                <w:rFonts w:ascii="Times New Roman" w:hAnsi="Times New Roman"/>
                <w:sz w:val="24"/>
                <w:szCs w:val="24"/>
              </w:rPr>
              <w:t>Проектирует решение конкретной задачи для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ПК-4.3.</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Качественно решает конкретные задачи</w:t>
            </w:r>
          </w:p>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по реализации технологий менеджмента и маркетинга в сфере социально культурной деятельности</w:t>
            </w:r>
          </w:p>
          <w:p w:rsidR="00304F1D" w:rsidRPr="006153C7" w:rsidRDefault="00304F1D" w:rsidP="006153C7">
            <w:pPr>
              <w:spacing w:after="0" w:line="240" w:lineRule="auto"/>
              <w:rPr>
                <w:rFonts w:ascii="Times New Roman" w:hAnsi="Times New Roman"/>
                <w:sz w:val="24"/>
                <w:szCs w:val="24"/>
              </w:rPr>
            </w:pPr>
          </w:p>
          <w:p w:rsidR="00304F1D" w:rsidRPr="006153C7" w:rsidRDefault="00304F1D" w:rsidP="006153C7">
            <w:pPr>
              <w:autoSpaceDE w:val="0"/>
              <w:autoSpaceDN w:val="0"/>
              <w:adjustRightInd w:val="0"/>
              <w:spacing w:after="0" w:line="240" w:lineRule="auto"/>
              <w:jc w:val="both"/>
              <w:rPr>
                <w:rFonts w:ascii="Times New Roman" w:hAnsi="Times New Roman"/>
                <w:sz w:val="24"/>
                <w:szCs w:val="24"/>
              </w:rPr>
            </w:pPr>
          </w:p>
        </w:tc>
        <w:tc>
          <w:tcPr>
            <w:tcW w:w="3232" w:type="dxa"/>
          </w:tcPr>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Знать: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Общую теорию и технологии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социально-культурной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учреждений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особенности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организации планирования,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учета и отчетности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учреждениях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технологию проведения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исследований, их виды и требования к организации;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основы работы с персоналом</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Уметь: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осуществлять организацию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в целом и его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подразделений на основе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базовых технологий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 и маркетинга 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сфере социально культурной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принимать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обоснованные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управленческие решения по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преодолению проблемных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ситуаций в деятельности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учреждения культуры;</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применять действующие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отечественные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международные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нормативные документы при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решении задач</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проводить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 исследования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и использовать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маркетинговые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коммуникации для</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продвижения продуктов и услуг учреждений культуры.</w:t>
            </w:r>
          </w:p>
          <w:p w:rsidR="00304F1D" w:rsidRPr="006153C7" w:rsidRDefault="00304F1D" w:rsidP="006153C7">
            <w:pPr>
              <w:autoSpaceDE w:val="0"/>
              <w:autoSpaceDN w:val="0"/>
              <w:adjustRightInd w:val="0"/>
              <w:spacing w:after="0" w:line="240" w:lineRule="auto"/>
              <w:rPr>
                <w:rFonts w:ascii="Times New Roman" w:hAnsi="Times New Roman"/>
                <w:b/>
                <w:sz w:val="24"/>
                <w:szCs w:val="24"/>
                <w:lang w:eastAsia="en-US"/>
              </w:rPr>
            </w:pPr>
            <w:r w:rsidRPr="006153C7">
              <w:rPr>
                <w:rFonts w:ascii="Times New Roman" w:hAnsi="Times New Roman"/>
                <w:b/>
                <w:sz w:val="24"/>
                <w:szCs w:val="24"/>
                <w:lang w:eastAsia="en-US"/>
              </w:rPr>
              <w:t>Владеть:</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современными методами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менеджмента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в социально-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культурной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технологиями поиска</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нормативно-правовых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документов,</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регламентирующих</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профессиональную</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деятельность в сфере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культуры; навыками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применения на практике</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технологий менеджмента и</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маркетинга применительно к</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решению задач творческо-</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производственной</w:t>
            </w:r>
          </w:p>
          <w:p w:rsidR="00304F1D" w:rsidRPr="006153C7" w:rsidRDefault="00304F1D" w:rsidP="006153C7">
            <w:pPr>
              <w:autoSpaceDE w:val="0"/>
              <w:autoSpaceDN w:val="0"/>
              <w:adjustRightInd w:val="0"/>
              <w:spacing w:after="0" w:line="240" w:lineRule="auto"/>
              <w:rPr>
                <w:rFonts w:ascii="Times New Roman" w:hAnsi="Times New Roman"/>
                <w:sz w:val="24"/>
                <w:szCs w:val="24"/>
                <w:lang w:eastAsia="en-US"/>
              </w:rPr>
            </w:pPr>
            <w:r w:rsidRPr="006153C7">
              <w:rPr>
                <w:rFonts w:ascii="Times New Roman" w:hAnsi="Times New Roman"/>
                <w:sz w:val="24"/>
                <w:szCs w:val="24"/>
                <w:lang w:eastAsia="en-US"/>
              </w:rPr>
              <w:t>деятельности учреждений</w:t>
            </w:r>
          </w:p>
          <w:p w:rsidR="00304F1D" w:rsidRPr="006153C7" w:rsidRDefault="00304F1D" w:rsidP="006153C7">
            <w:pPr>
              <w:spacing w:after="0" w:line="240" w:lineRule="auto"/>
              <w:jc w:val="both"/>
              <w:rPr>
                <w:rFonts w:ascii="Times New Roman" w:hAnsi="Times New Roman"/>
                <w:sz w:val="24"/>
                <w:szCs w:val="24"/>
                <w:highlight w:val="yellow"/>
              </w:rPr>
            </w:pPr>
            <w:r w:rsidRPr="006153C7">
              <w:rPr>
                <w:rFonts w:ascii="Times New Roman" w:hAnsi="Times New Roman"/>
                <w:sz w:val="24"/>
                <w:szCs w:val="24"/>
                <w:lang w:eastAsia="en-US"/>
              </w:rPr>
              <w:t>культуры.</w:t>
            </w:r>
          </w:p>
        </w:tc>
      </w:tr>
    </w:tbl>
    <w:p w:rsidR="00304F1D" w:rsidRPr="00FC7FC9"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Pr="00FC7FC9" w:rsidRDefault="00304F1D" w:rsidP="00E90D0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FC7FC9">
        <w:rPr>
          <w:rFonts w:ascii="Times New Roman" w:hAnsi="Times New Roman"/>
          <w:b/>
          <w:i/>
          <w:sz w:val="24"/>
          <w:szCs w:val="24"/>
        </w:rPr>
        <w:t>2.Место дисциплины (модуля) в структуре образовательной программы</w:t>
      </w:r>
    </w:p>
    <w:p w:rsidR="00304F1D" w:rsidRPr="00FD71F6" w:rsidRDefault="00304F1D" w:rsidP="002A1235">
      <w:pPr>
        <w:widowControl w:val="0"/>
        <w:autoSpaceDE w:val="0"/>
        <w:autoSpaceDN w:val="0"/>
        <w:adjustRightInd w:val="0"/>
        <w:spacing w:after="0" w:line="240" w:lineRule="auto"/>
        <w:ind w:firstLine="709"/>
        <w:jc w:val="both"/>
        <w:rPr>
          <w:rFonts w:ascii="Times New Roman" w:hAnsi="Times New Roman"/>
          <w:sz w:val="24"/>
          <w:szCs w:val="24"/>
        </w:rPr>
      </w:pPr>
      <w:r w:rsidRPr="00FD71F6">
        <w:rPr>
          <w:rFonts w:ascii="Times New Roman" w:hAnsi="Times New Roman"/>
          <w:sz w:val="24"/>
          <w:szCs w:val="24"/>
        </w:rPr>
        <w:t>Дисциплина относится к части</w:t>
      </w:r>
      <w:r>
        <w:rPr>
          <w:rFonts w:ascii="Times New Roman" w:hAnsi="Times New Roman"/>
          <w:sz w:val="24"/>
          <w:szCs w:val="24"/>
        </w:rPr>
        <w:t xml:space="preserve">, формируемой участниками образовательных отношений </w:t>
      </w:r>
      <w:r w:rsidRPr="002A1235">
        <w:rPr>
          <w:rFonts w:ascii="Times New Roman" w:hAnsi="Times New Roman"/>
          <w:sz w:val="24"/>
          <w:szCs w:val="24"/>
        </w:rPr>
        <w:t>Блока 1 «Дисциплины (модули)» учебного плана.</w:t>
      </w:r>
    </w:p>
    <w:p w:rsidR="00304F1D" w:rsidRDefault="00304F1D" w:rsidP="003C5952">
      <w:pPr>
        <w:spacing w:after="0" w:line="240" w:lineRule="auto"/>
        <w:ind w:firstLine="720"/>
        <w:jc w:val="both"/>
        <w:rPr>
          <w:rFonts w:ascii="Times New Roman" w:hAnsi="Times New Roman"/>
          <w:sz w:val="24"/>
          <w:szCs w:val="24"/>
        </w:rPr>
      </w:pPr>
      <w:r w:rsidRPr="00FC7FC9">
        <w:rPr>
          <w:rFonts w:ascii="Times New Roman" w:hAnsi="Times New Roman"/>
          <w:sz w:val="24"/>
          <w:szCs w:val="24"/>
        </w:rPr>
        <w:t>Дисциплина находится в логической и содержательно-методической взаимосвязи с другими частями ОП</w:t>
      </w:r>
      <w:r>
        <w:rPr>
          <w:rFonts w:ascii="Times New Roman" w:hAnsi="Times New Roman"/>
          <w:sz w:val="24"/>
          <w:szCs w:val="24"/>
        </w:rPr>
        <w:t>ОП.</w:t>
      </w:r>
    </w:p>
    <w:p w:rsidR="00304F1D" w:rsidRPr="00FC7FC9" w:rsidRDefault="00304F1D" w:rsidP="003C5952">
      <w:pPr>
        <w:spacing w:after="0" w:line="240" w:lineRule="auto"/>
        <w:ind w:firstLine="720"/>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304F1D" w:rsidRPr="006153C7" w:rsidTr="00E40C9A">
        <w:trPr>
          <w:trHeight w:val="556"/>
        </w:trPr>
        <w:tc>
          <w:tcPr>
            <w:tcW w:w="1819"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Код компетенции</w:t>
            </w:r>
          </w:p>
        </w:tc>
        <w:tc>
          <w:tcPr>
            <w:tcW w:w="3421"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Предшествующие дисциплины</w:t>
            </w:r>
          </w:p>
        </w:tc>
        <w:tc>
          <w:tcPr>
            <w:tcW w:w="2835" w:type="dxa"/>
          </w:tcPr>
          <w:p w:rsidR="00304F1D" w:rsidRPr="00D33ECA" w:rsidRDefault="00304F1D" w:rsidP="0019603F">
            <w:pPr>
              <w:suppressAutoHyphens/>
              <w:spacing w:after="0" w:line="240" w:lineRule="auto"/>
              <w:rPr>
                <w:rFonts w:ascii="Times New Roman" w:hAnsi="Times New Roman"/>
                <w:sz w:val="24"/>
                <w:szCs w:val="24"/>
              </w:rPr>
            </w:pPr>
            <w:r w:rsidRPr="00D33ECA">
              <w:rPr>
                <w:rFonts w:ascii="Times New Roman" w:hAnsi="Times New Roman"/>
                <w:sz w:val="24"/>
                <w:szCs w:val="24"/>
              </w:rPr>
              <w:t>Параллельно осваиваемые</w:t>
            </w:r>
          </w:p>
        </w:tc>
        <w:tc>
          <w:tcPr>
            <w:tcW w:w="1701" w:type="dxa"/>
          </w:tcPr>
          <w:p w:rsidR="00304F1D" w:rsidRPr="006122EC" w:rsidRDefault="00304F1D" w:rsidP="0019603F">
            <w:pPr>
              <w:suppressAutoHyphens/>
              <w:spacing w:after="0" w:line="240" w:lineRule="auto"/>
              <w:rPr>
                <w:rFonts w:ascii="Times New Roman" w:hAnsi="Times New Roman"/>
                <w:sz w:val="24"/>
                <w:szCs w:val="24"/>
              </w:rPr>
            </w:pPr>
            <w:r w:rsidRPr="006122EC">
              <w:rPr>
                <w:rFonts w:ascii="Times New Roman" w:hAnsi="Times New Roman"/>
                <w:sz w:val="24"/>
                <w:szCs w:val="24"/>
              </w:rPr>
              <w:t>Последующие дисциплины</w:t>
            </w:r>
          </w:p>
        </w:tc>
      </w:tr>
      <w:tr w:rsidR="00304F1D" w:rsidRPr="006153C7" w:rsidTr="00E40C9A">
        <w:trPr>
          <w:trHeight w:val="2358"/>
        </w:trPr>
        <w:tc>
          <w:tcPr>
            <w:tcW w:w="1819" w:type="dxa"/>
          </w:tcPr>
          <w:p w:rsidR="00304F1D" w:rsidRPr="001B3BE2" w:rsidRDefault="00304F1D" w:rsidP="00ED78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ПК-4</w:t>
            </w:r>
          </w:p>
          <w:p w:rsidR="00304F1D" w:rsidRPr="001B3BE2" w:rsidRDefault="00304F1D" w:rsidP="00ED78C0">
            <w:pPr>
              <w:suppressAutoHyphens/>
              <w:spacing w:after="0" w:line="240" w:lineRule="auto"/>
              <w:rPr>
                <w:rFonts w:ascii="Times New Roman" w:hAnsi="Times New Roman"/>
                <w:sz w:val="24"/>
                <w:szCs w:val="24"/>
                <w:lang w:eastAsia="en-US"/>
              </w:rPr>
            </w:pPr>
          </w:p>
          <w:p w:rsidR="00304F1D" w:rsidRPr="001B3BE2" w:rsidRDefault="00304F1D" w:rsidP="00ED78C0">
            <w:pPr>
              <w:suppressAutoHyphens/>
              <w:spacing w:after="0" w:line="240" w:lineRule="auto"/>
              <w:rPr>
                <w:rFonts w:ascii="Times New Roman" w:hAnsi="Times New Roman"/>
                <w:sz w:val="24"/>
                <w:szCs w:val="24"/>
              </w:rPr>
            </w:pPr>
          </w:p>
        </w:tc>
        <w:tc>
          <w:tcPr>
            <w:tcW w:w="3421" w:type="dxa"/>
          </w:tcPr>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Менеджмент в сфере СКД</w:t>
            </w:r>
          </w:p>
          <w:p w:rsidR="00304F1D" w:rsidRPr="001B3BE2" w:rsidRDefault="00304F1D" w:rsidP="00ED78C0">
            <w:pPr>
              <w:suppressAutoHyphens/>
              <w:spacing w:after="0" w:line="240" w:lineRule="auto"/>
              <w:rPr>
                <w:rFonts w:ascii="Times New Roman" w:hAnsi="Times New Roman"/>
                <w:sz w:val="24"/>
                <w:szCs w:val="24"/>
              </w:rPr>
            </w:pPr>
            <w:r w:rsidRPr="00A411AB">
              <w:rPr>
                <w:rFonts w:ascii="Times New Roman" w:hAnsi="Times New Roman"/>
                <w:color w:val="000000"/>
                <w:sz w:val="24"/>
                <w:szCs w:val="24"/>
              </w:rPr>
              <w:t xml:space="preserve">Маркетинг в сфере </w:t>
            </w:r>
            <w:r>
              <w:rPr>
                <w:rFonts w:ascii="Times New Roman" w:hAnsi="Times New Roman"/>
                <w:color w:val="000000"/>
                <w:sz w:val="24"/>
                <w:szCs w:val="24"/>
              </w:rPr>
              <w:t>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Режиссерские основы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Технология продюссирования социально-культурных мероприятий</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Тайм-менеджмент</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Экономика и финансы учреждений культуры и досуга</w:t>
            </w:r>
          </w:p>
          <w:p w:rsidR="00304F1D"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Реклама в СКД</w:t>
            </w:r>
          </w:p>
          <w:p w:rsidR="00304F1D" w:rsidRDefault="00304F1D" w:rsidP="00ED78C0">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Правовое регулирование в СКД</w:t>
            </w:r>
          </w:p>
          <w:p w:rsidR="00304F1D" w:rsidRPr="001B3BE2" w:rsidRDefault="00304F1D" w:rsidP="00ED78C0">
            <w:pPr>
              <w:suppressAutoHyphens/>
              <w:spacing w:after="0" w:line="240" w:lineRule="auto"/>
              <w:rPr>
                <w:rFonts w:ascii="Times New Roman" w:hAnsi="Times New Roman"/>
                <w:color w:val="000000"/>
                <w:sz w:val="24"/>
                <w:szCs w:val="24"/>
              </w:rPr>
            </w:pPr>
            <w:r w:rsidRPr="00A411AB">
              <w:rPr>
                <w:rFonts w:ascii="Times New Roman" w:hAnsi="Times New Roman"/>
                <w:color w:val="000000"/>
                <w:sz w:val="24"/>
                <w:szCs w:val="24"/>
              </w:rPr>
              <w:t>Управление человеческими ресурсами</w:t>
            </w:r>
          </w:p>
          <w:p w:rsidR="00304F1D" w:rsidRPr="001B3BE2" w:rsidRDefault="00304F1D" w:rsidP="001B3BE2">
            <w:pPr>
              <w:suppressAutoHyphens/>
              <w:spacing w:after="0" w:line="240" w:lineRule="auto"/>
              <w:rPr>
                <w:rFonts w:ascii="Times New Roman" w:hAnsi="Times New Roman"/>
                <w:sz w:val="24"/>
                <w:szCs w:val="24"/>
              </w:rPr>
            </w:pPr>
            <w:r w:rsidRPr="00A411AB">
              <w:rPr>
                <w:rFonts w:ascii="Times New Roman" w:hAnsi="Times New Roman"/>
                <w:iCs/>
                <w:color w:val="000000"/>
                <w:sz w:val="24"/>
                <w:szCs w:val="24"/>
              </w:rPr>
              <w:t>Методы принятия управленческих решений</w:t>
            </w:r>
          </w:p>
        </w:tc>
        <w:tc>
          <w:tcPr>
            <w:tcW w:w="2835" w:type="dxa"/>
          </w:tcPr>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color w:val="000000"/>
                <w:sz w:val="24"/>
                <w:szCs w:val="24"/>
              </w:rPr>
              <w:t>Технология продюссирования социально-культурных мероприятий</w:t>
            </w:r>
            <w:r>
              <w:rPr>
                <w:rFonts w:ascii="Times New Roman" w:hAnsi="Times New Roman"/>
                <w:sz w:val="24"/>
                <w:szCs w:val="24"/>
              </w:rPr>
              <w:t>.</w:t>
            </w:r>
          </w:p>
          <w:p w:rsidR="00304F1D" w:rsidRDefault="00304F1D" w:rsidP="00ED78C0">
            <w:pPr>
              <w:spacing w:after="0" w:line="240" w:lineRule="auto"/>
              <w:rPr>
                <w:rFonts w:ascii="Times New Roman" w:hAnsi="Times New Roman"/>
                <w:color w:val="000000"/>
                <w:sz w:val="24"/>
                <w:szCs w:val="24"/>
              </w:rPr>
            </w:pPr>
            <w:r w:rsidRPr="00A411AB">
              <w:rPr>
                <w:rFonts w:ascii="Times New Roman" w:hAnsi="Times New Roman"/>
                <w:color w:val="000000"/>
                <w:sz w:val="24"/>
                <w:szCs w:val="24"/>
              </w:rPr>
              <w:t>Планирование социально-культурной деятельности</w:t>
            </w:r>
          </w:p>
          <w:p w:rsidR="00304F1D" w:rsidRPr="001B3BE2" w:rsidRDefault="00304F1D" w:rsidP="00ED78C0">
            <w:pPr>
              <w:spacing w:after="0" w:line="240" w:lineRule="auto"/>
              <w:rPr>
                <w:rFonts w:ascii="Times New Roman" w:hAnsi="Times New Roman"/>
                <w:sz w:val="24"/>
                <w:szCs w:val="24"/>
              </w:rPr>
            </w:pPr>
            <w:r w:rsidRPr="00A411AB">
              <w:rPr>
                <w:rFonts w:ascii="Times New Roman" w:hAnsi="Times New Roman"/>
                <w:iCs/>
                <w:color w:val="000000"/>
                <w:sz w:val="24"/>
                <w:szCs w:val="24"/>
              </w:rPr>
              <w:t>Стратегическое планирование в сфере социально-культурной деятельности</w:t>
            </w:r>
          </w:p>
        </w:tc>
        <w:tc>
          <w:tcPr>
            <w:tcW w:w="1701" w:type="dxa"/>
          </w:tcPr>
          <w:p w:rsidR="00304F1D" w:rsidRPr="0019603F" w:rsidRDefault="00304F1D" w:rsidP="0019603F">
            <w:pPr>
              <w:widowControl w:val="0"/>
              <w:autoSpaceDE w:val="0"/>
              <w:autoSpaceDN w:val="0"/>
              <w:adjustRightInd w:val="0"/>
              <w:spacing w:after="0" w:line="240" w:lineRule="auto"/>
              <w:rPr>
                <w:rFonts w:ascii="Times New Roman" w:hAnsi="Times New Roman"/>
                <w:sz w:val="24"/>
                <w:szCs w:val="24"/>
                <w:highlight w:val="cyan"/>
              </w:rPr>
            </w:pPr>
          </w:p>
        </w:tc>
      </w:tr>
    </w:tbl>
    <w:p w:rsidR="00304F1D" w:rsidRDefault="00304F1D" w:rsidP="00A6419D">
      <w:pPr>
        <w:spacing w:after="0" w:line="240" w:lineRule="auto"/>
        <w:ind w:firstLine="567"/>
        <w:jc w:val="both"/>
        <w:rPr>
          <w:rFonts w:ascii="Times New Roman" w:hAnsi="Times New Roman"/>
          <w:sz w:val="24"/>
          <w:szCs w:val="24"/>
        </w:rPr>
      </w:pPr>
    </w:p>
    <w:p w:rsidR="00304F1D" w:rsidRPr="008A5BD7" w:rsidRDefault="00304F1D" w:rsidP="008A5BD7">
      <w:pPr>
        <w:ind w:firstLine="708"/>
        <w:rPr>
          <w:rFonts w:ascii="Times New Roman" w:hAnsi="Times New Roman"/>
          <w:sz w:val="24"/>
          <w:szCs w:val="24"/>
          <w:lang w:eastAsia="en-US"/>
        </w:rPr>
      </w:pPr>
      <w:r w:rsidRPr="008A5BD7">
        <w:rPr>
          <w:rFonts w:ascii="Times New Roman" w:hAnsi="Times New Roman"/>
          <w:sz w:val="24"/>
          <w:szCs w:val="24"/>
          <w:lang w:eastAsia="en-US"/>
        </w:rPr>
        <w:t xml:space="preserve">Дисциплина  в рамках </w:t>
      </w:r>
      <w:r w:rsidRPr="008A5BD7">
        <w:rPr>
          <w:rFonts w:ascii="Times New Roman" w:hAnsi="Times New Roman"/>
          <w:b/>
          <w:sz w:val="24"/>
          <w:szCs w:val="24"/>
          <w:lang w:eastAsia="en-US"/>
        </w:rPr>
        <w:t>воспитательной работы</w:t>
      </w:r>
      <w:r w:rsidRPr="008A5BD7">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4F1D" w:rsidRDefault="00304F1D" w:rsidP="00A6419D">
      <w:pPr>
        <w:spacing w:after="0" w:line="240" w:lineRule="auto"/>
        <w:ind w:firstLine="567"/>
        <w:jc w:val="both"/>
        <w:rPr>
          <w:rFonts w:ascii="Times New Roman" w:hAnsi="Times New Roman"/>
          <w:sz w:val="24"/>
          <w:szCs w:val="24"/>
        </w:rPr>
      </w:pPr>
      <w:r w:rsidRPr="00A6419D">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04F1D" w:rsidRPr="00A6419D" w:rsidRDefault="00304F1D" w:rsidP="00A6419D">
      <w:pPr>
        <w:spacing w:after="0" w:line="240" w:lineRule="auto"/>
        <w:ind w:firstLine="567"/>
        <w:jc w:val="both"/>
        <w:rPr>
          <w:rFonts w:ascii="Times New Roman" w:hAnsi="Times New Roman"/>
          <w:sz w:val="24"/>
          <w:szCs w:val="24"/>
        </w:rPr>
      </w:pPr>
    </w:p>
    <w:p w:rsidR="00304F1D" w:rsidRPr="00C526D1"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highlight w:val="red"/>
        </w:rPr>
      </w:pPr>
      <w:r>
        <w:rPr>
          <w:rFonts w:ascii="Times New Roman" w:hAnsi="Times New Roman"/>
          <w:b/>
          <w:i/>
          <w:sz w:val="24"/>
          <w:szCs w:val="24"/>
        </w:rPr>
        <w:t>3.</w:t>
      </w:r>
      <w:r w:rsidRPr="00FD71F6">
        <w:rPr>
          <w:rFonts w:ascii="Times New Roman" w:hAnsi="Times New Roman"/>
          <w:b/>
          <w:i/>
          <w:sz w:val="24"/>
          <w:szCs w:val="24"/>
        </w:rPr>
        <w:t>Объем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509"/>
        <w:gridCol w:w="1595"/>
      </w:tblGrid>
      <w:tr w:rsidR="00304F1D" w:rsidRPr="006153C7" w:rsidTr="00D36629">
        <w:tc>
          <w:tcPr>
            <w:tcW w:w="6004" w:type="dxa"/>
            <w:gridSpan w:val="2"/>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Виды учебной работы</w:t>
            </w:r>
          </w:p>
        </w:tc>
        <w:tc>
          <w:tcPr>
            <w:tcW w:w="3104" w:type="dxa"/>
            <w:gridSpan w:val="2"/>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Формы обучения</w:t>
            </w:r>
          </w:p>
        </w:tc>
      </w:tr>
      <w:tr w:rsidR="0027763E" w:rsidRPr="006153C7" w:rsidTr="0027763E">
        <w:tc>
          <w:tcPr>
            <w:tcW w:w="6004" w:type="dxa"/>
            <w:gridSpan w:val="2"/>
            <w:vMerge/>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Очная</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b/>
                <w:i/>
                <w:sz w:val="24"/>
                <w:szCs w:val="24"/>
              </w:rPr>
            </w:pPr>
            <w:r w:rsidRPr="006153C7">
              <w:rPr>
                <w:rFonts w:ascii="Times New Roman" w:hAnsi="Times New Roman"/>
                <w:b/>
                <w:i/>
                <w:sz w:val="24"/>
                <w:szCs w:val="24"/>
              </w:rPr>
              <w:t>Заочная</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Общая трудоемкость</w:t>
            </w:r>
            <w:r w:rsidRPr="006153C7">
              <w:rPr>
                <w:rFonts w:ascii="Times New Roman" w:hAnsi="Times New Roman"/>
                <w:sz w:val="24"/>
                <w:szCs w:val="24"/>
              </w:rPr>
              <w:t>: зачетные единицы/часы</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4\144</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b/>
                <w:sz w:val="24"/>
                <w:szCs w:val="24"/>
              </w:rPr>
            </w:pPr>
            <w:r w:rsidRPr="006153C7">
              <w:rPr>
                <w:rFonts w:ascii="Times New Roman" w:hAnsi="Times New Roman"/>
                <w:b/>
                <w:sz w:val="24"/>
                <w:szCs w:val="24"/>
              </w:rPr>
              <w:t>Семестр</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Контактная работас преподавателем</w:t>
            </w:r>
            <w:r w:rsidRPr="006153C7">
              <w:rPr>
                <w:rFonts w:ascii="Times New Roman" w:hAnsi="Times New Roman"/>
                <w:sz w:val="24"/>
                <w:szCs w:val="24"/>
              </w:rPr>
              <w:t>:</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r>
      <w:tr w:rsidR="0027763E" w:rsidRPr="006153C7" w:rsidTr="0027763E">
        <w:tc>
          <w:tcPr>
            <w:tcW w:w="283" w:type="dxa"/>
            <w:vMerge w:val="restart"/>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Лекционные занятия</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Практические занятия </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r>
              <w:rPr>
                <w:rFonts w:ascii="Times New Roman" w:hAnsi="Times New Roman"/>
                <w:sz w:val="24"/>
                <w:szCs w:val="24"/>
              </w:rPr>
              <w:t>*</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r>
              <w:rPr>
                <w:rFonts w:ascii="Times New Roman" w:hAnsi="Times New Roman"/>
                <w:sz w:val="24"/>
                <w:szCs w:val="24"/>
              </w:rPr>
              <w:t>*</w:t>
            </w: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Лабораторные работы </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p>
        </w:tc>
      </w:tr>
      <w:tr w:rsidR="0027763E" w:rsidRPr="006153C7" w:rsidTr="0027763E">
        <w:tc>
          <w:tcPr>
            <w:tcW w:w="283" w:type="dxa"/>
            <w:vMerge/>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p>
        </w:tc>
        <w:tc>
          <w:tcPr>
            <w:tcW w:w="5721" w:type="dxa"/>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Промежуточная аттестация: зачет с оценкой (</w:t>
            </w:r>
            <w:r w:rsidRPr="006153C7">
              <w:rPr>
                <w:rFonts w:ascii="Times New Roman" w:hAnsi="Times New Roman"/>
                <w:i/>
                <w:sz w:val="24"/>
                <w:szCs w:val="24"/>
              </w:rPr>
              <w:t>в том числе: в форме контактной работы/в форме СРС)</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27763E" w:rsidRPr="006153C7" w:rsidTr="0027763E">
        <w:tc>
          <w:tcPr>
            <w:tcW w:w="6004" w:type="dxa"/>
            <w:gridSpan w:val="2"/>
          </w:tcPr>
          <w:p w:rsidR="0027763E" w:rsidRPr="006153C7" w:rsidRDefault="0027763E"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Самостоятельная работа</w:t>
            </w:r>
            <w:r w:rsidRPr="006153C7">
              <w:rPr>
                <w:rFonts w:ascii="Times New Roman" w:hAnsi="Times New Roman"/>
                <w:sz w:val="24"/>
                <w:szCs w:val="24"/>
              </w:rPr>
              <w:t xml:space="preserve"> (СРС)</w:t>
            </w:r>
          </w:p>
        </w:tc>
        <w:tc>
          <w:tcPr>
            <w:tcW w:w="1509"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c>
          <w:tcPr>
            <w:tcW w:w="1595" w:type="dxa"/>
          </w:tcPr>
          <w:p w:rsidR="0027763E" w:rsidRPr="006153C7" w:rsidRDefault="0027763E"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Pr="008A5BD7" w:rsidRDefault="00304F1D" w:rsidP="008A5BD7">
      <w:pPr>
        <w:jc w:val="both"/>
        <w:rPr>
          <w:rFonts w:ascii="Times New Roman" w:hAnsi="Times New Roman"/>
          <w:sz w:val="24"/>
          <w:szCs w:val="24"/>
          <w:lang w:eastAsia="en-US"/>
        </w:rPr>
      </w:pPr>
      <w:r>
        <w:rPr>
          <w:rFonts w:ascii="Times New Roman" w:hAnsi="Times New Roman"/>
          <w:b/>
          <w:i/>
          <w:sz w:val="24"/>
          <w:szCs w:val="24"/>
        </w:rPr>
        <w:tab/>
      </w:r>
      <w:r w:rsidRPr="008A5BD7">
        <w:rPr>
          <w:b/>
          <w:lang w:eastAsia="en-US"/>
        </w:rPr>
        <w:t>* -</w:t>
      </w:r>
      <w:r w:rsidRPr="008A5BD7">
        <w:rPr>
          <w:rFonts w:ascii="Times New Roman" w:hAnsi="Times New Roman"/>
          <w:sz w:val="24"/>
          <w:szCs w:val="24"/>
          <w:lang w:eastAsia="en-US"/>
        </w:rPr>
        <w:t xml:space="preserve">Дисциплина  частично  реализуется в </w:t>
      </w:r>
      <w:r w:rsidRPr="008A5BD7">
        <w:rPr>
          <w:rFonts w:ascii="Times New Roman" w:hAnsi="Times New Roman"/>
          <w:b/>
          <w:sz w:val="24"/>
          <w:szCs w:val="24"/>
          <w:lang w:eastAsia="en-US"/>
        </w:rPr>
        <w:t>форме практической подготовки</w:t>
      </w:r>
      <w:r w:rsidRPr="008A5BD7">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4F1D" w:rsidRDefault="00304F1D" w:rsidP="008A5BD7">
      <w:pPr>
        <w:widowControl w:val="0"/>
        <w:tabs>
          <w:tab w:val="left" w:pos="3210"/>
        </w:tabs>
        <w:autoSpaceDE w:val="0"/>
        <w:autoSpaceDN w:val="0"/>
        <w:adjustRightInd w:val="0"/>
        <w:spacing w:after="0" w:line="240" w:lineRule="auto"/>
        <w:contextualSpacing/>
        <w:jc w:val="both"/>
        <w:rPr>
          <w:rFonts w:ascii="Times New Roman" w:hAnsi="Times New Roman"/>
          <w:b/>
          <w:i/>
          <w:sz w:val="24"/>
          <w:szCs w:val="24"/>
        </w:rPr>
      </w:pPr>
    </w:p>
    <w:p w:rsidR="00304F1D"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r>
        <w:rPr>
          <w:rFonts w:ascii="Times New Roman" w:hAnsi="Times New Roman"/>
          <w:b/>
          <w:i/>
          <w:sz w:val="24"/>
          <w:szCs w:val="24"/>
        </w:rPr>
        <w:t>4.</w:t>
      </w:r>
      <w:r w:rsidRPr="00FD71F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4F1D" w:rsidRPr="00FD71F6" w:rsidRDefault="00304F1D" w:rsidP="008B4715">
      <w:pPr>
        <w:widowControl w:val="0"/>
        <w:autoSpaceDE w:val="0"/>
        <w:autoSpaceDN w:val="0"/>
        <w:adjustRightInd w:val="0"/>
        <w:spacing w:after="0" w:line="240" w:lineRule="auto"/>
        <w:ind w:left="360"/>
        <w:contextualSpacing/>
        <w:jc w:val="both"/>
        <w:rPr>
          <w:rFonts w:ascii="Times New Roman" w:hAnsi="Times New Roman"/>
          <w:b/>
          <w:i/>
          <w:sz w:val="24"/>
          <w:szCs w:val="24"/>
        </w:rPr>
      </w:pPr>
    </w:p>
    <w:p w:rsidR="00304F1D" w:rsidRPr="00EB6396" w:rsidRDefault="00304F1D" w:rsidP="00427520">
      <w:pPr>
        <w:pStyle w:val="a9"/>
        <w:numPr>
          <w:ilvl w:val="1"/>
          <w:numId w:val="22"/>
        </w:numPr>
        <w:jc w:val="both"/>
        <w:rPr>
          <w:b/>
        </w:rPr>
      </w:pPr>
      <w:r w:rsidRPr="00EB6396">
        <w:rPr>
          <w:b/>
        </w:rPr>
        <w:t>Распределение часов по разделам/темам и видам работы</w:t>
      </w:r>
    </w:p>
    <w:p w:rsidR="00304F1D" w:rsidRDefault="00304F1D" w:rsidP="002A1235">
      <w:pPr>
        <w:pStyle w:val="a9"/>
        <w:numPr>
          <w:ilvl w:val="2"/>
          <w:numId w:val="22"/>
        </w:numPr>
        <w:jc w:val="both"/>
        <w:rPr>
          <w:b/>
        </w:rPr>
      </w:pPr>
      <w:r w:rsidRPr="002A1235">
        <w:rPr>
          <w:b/>
        </w:rPr>
        <w:t>Очная форма обучения</w:t>
      </w:r>
    </w:p>
    <w:p w:rsidR="00304F1D" w:rsidRPr="002A1235" w:rsidRDefault="00304F1D" w:rsidP="002A1235">
      <w:pPr>
        <w:pStyle w:val="a9"/>
        <w:ind w:left="2160"/>
        <w:jc w:val="both"/>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964"/>
        <w:gridCol w:w="1134"/>
        <w:gridCol w:w="1275"/>
        <w:gridCol w:w="2410"/>
      </w:tblGrid>
      <w:tr w:rsidR="00304F1D" w:rsidRPr="006153C7" w:rsidTr="006153C7">
        <w:tc>
          <w:tcPr>
            <w:tcW w:w="709"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722"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783"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373"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709"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722"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6</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Планирование инвестиций</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numPr>
                <w:ilvl w:val="0"/>
                <w:numId w:val="1"/>
              </w:numPr>
              <w:autoSpaceDE w:val="0"/>
              <w:autoSpaceDN w:val="0"/>
              <w:adjustRightInd w:val="0"/>
              <w:spacing w:after="0" w:line="240" w:lineRule="auto"/>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w:t>
            </w:r>
          </w:p>
        </w:tc>
      </w:tr>
      <w:tr w:rsidR="00304F1D" w:rsidRPr="006153C7" w:rsidTr="006153C7">
        <w:tc>
          <w:tcPr>
            <w:tcW w:w="709" w:type="dxa"/>
          </w:tcPr>
          <w:p w:rsidR="00304F1D" w:rsidRPr="006153C7" w:rsidRDefault="00304F1D" w:rsidP="006153C7">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22"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Итого </w:t>
            </w:r>
          </w:p>
        </w:tc>
        <w:tc>
          <w:tcPr>
            <w:tcW w:w="96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32</w:t>
            </w:r>
          </w:p>
        </w:tc>
        <w:tc>
          <w:tcPr>
            <w:tcW w:w="113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30</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80</w:t>
            </w:r>
          </w:p>
        </w:tc>
      </w:tr>
    </w:tbl>
    <w:p w:rsidR="00304F1D" w:rsidRPr="00FD71F6" w:rsidRDefault="00304F1D" w:rsidP="003C5952">
      <w:pPr>
        <w:widowControl w:val="0"/>
        <w:autoSpaceDE w:val="0"/>
        <w:autoSpaceDN w:val="0"/>
        <w:adjustRightInd w:val="0"/>
        <w:spacing w:after="0" w:line="240" w:lineRule="auto"/>
        <w:ind w:left="360"/>
        <w:jc w:val="both"/>
        <w:rPr>
          <w:rFonts w:ascii="Times New Roman" w:hAnsi="Times New Roman"/>
          <w:sz w:val="24"/>
          <w:szCs w:val="24"/>
        </w:rPr>
      </w:pPr>
      <w:r w:rsidRPr="00320D4E">
        <w:rPr>
          <w:rFonts w:ascii="Times New Roman" w:hAnsi="Times New Roman"/>
          <w:sz w:val="24"/>
          <w:szCs w:val="24"/>
        </w:rPr>
        <w:t>*- в интерактивной форме</w:t>
      </w:r>
    </w:p>
    <w:p w:rsidR="00304F1D" w:rsidRPr="00FD71F6" w:rsidRDefault="00304F1D"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F46AA6">
      <w:pPr>
        <w:widowControl w:val="0"/>
        <w:autoSpaceDE w:val="0"/>
        <w:autoSpaceDN w:val="0"/>
        <w:adjustRightInd w:val="0"/>
        <w:spacing w:after="0" w:line="240" w:lineRule="auto"/>
        <w:ind w:left="1080"/>
        <w:contextualSpacing/>
        <w:jc w:val="center"/>
        <w:rPr>
          <w:rFonts w:ascii="Times New Roman" w:hAnsi="Times New Roman"/>
          <w:b/>
          <w:sz w:val="24"/>
          <w:szCs w:val="24"/>
        </w:rPr>
      </w:pPr>
      <w:r w:rsidRPr="00EB6396">
        <w:rPr>
          <w:rFonts w:ascii="Times New Roman" w:hAnsi="Times New Roman"/>
          <w:b/>
          <w:sz w:val="24"/>
          <w:szCs w:val="24"/>
        </w:rPr>
        <w:t>4.1.2.Заочная форма обучения</w:t>
      </w:r>
    </w:p>
    <w:p w:rsidR="00304F1D" w:rsidRPr="00EB6396" w:rsidRDefault="00304F1D" w:rsidP="00EB6396">
      <w:pPr>
        <w:widowControl w:val="0"/>
        <w:autoSpaceDE w:val="0"/>
        <w:autoSpaceDN w:val="0"/>
        <w:adjustRightInd w:val="0"/>
        <w:spacing w:after="0" w:line="240" w:lineRule="auto"/>
        <w:ind w:left="1080"/>
        <w:contextualSpacing/>
        <w:jc w:val="both"/>
        <w:rPr>
          <w:rFonts w:ascii="Times New Roman" w:hAnsi="Times New Roman"/>
          <w:b/>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984"/>
        <w:gridCol w:w="808"/>
        <w:gridCol w:w="1177"/>
        <w:gridCol w:w="1275"/>
        <w:gridCol w:w="2410"/>
      </w:tblGrid>
      <w:tr w:rsidR="00304F1D" w:rsidRPr="006153C7" w:rsidTr="006153C7">
        <w:tc>
          <w:tcPr>
            <w:tcW w:w="56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84"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Раздел/тема</w:t>
            </w:r>
          </w:p>
        </w:tc>
        <w:tc>
          <w:tcPr>
            <w:tcW w:w="5670" w:type="dxa"/>
            <w:gridSpan w:val="4"/>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Виды учебной работы (в часах)</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c>
          <w:tcPr>
            <w:tcW w:w="3260" w:type="dxa"/>
            <w:gridSpan w:val="3"/>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Аудиторная работа</w:t>
            </w:r>
          </w:p>
        </w:tc>
        <w:tc>
          <w:tcPr>
            <w:tcW w:w="2410" w:type="dxa"/>
            <w:vMerge w:val="restart"/>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Самостоятельная работа</w:t>
            </w:r>
          </w:p>
        </w:tc>
      </w:tr>
      <w:tr w:rsidR="00304F1D" w:rsidRPr="006153C7" w:rsidTr="006153C7">
        <w:tc>
          <w:tcPr>
            <w:tcW w:w="56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ЛЗ</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ПЗ</w:t>
            </w:r>
          </w:p>
        </w:tc>
        <w:tc>
          <w:tcPr>
            <w:tcW w:w="127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b/>
                <w:sz w:val="24"/>
                <w:szCs w:val="24"/>
              </w:rPr>
              <w:t>ЛабЗ</w:t>
            </w:r>
          </w:p>
        </w:tc>
        <w:tc>
          <w:tcPr>
            <w:tcW w:w="2410" w:type="dxa"/>
            <w:vMerge/>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80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8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84"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9</w:t>
            </w:r>
          </w:p>
        </w:tc>
      </w:tr>
      <w:tr w:rsidR="00304F1D" w:rsidRPr="006153C7" w:rsidTr="006153C7">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4</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5</w:t>
            </w:r>
          </w:p>
        </w:tc>
      </w:tr>
      <w:tr w:rsidR="00304F1D" w:rsidRPr="006153C7" w:rsidTr="006153C7">
        <w:trPr>
          <w:trHeight w:val="415"/>
        </w:trPr>
        <w:tc>
          <w:tcPr>
            <w:tcW w:w="56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c>
          <w:tcPr>
            <w:tcW w:w="2984"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Итого </w:t>
            </w:r>
          </w:p>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p>
        </w:tc>
        <w:tc>
          <w:tcPr>
            <w:tcW w:w="808"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w:t>
            </w:r>
          </w:p>
        </w:tc>
        <w:tc>
          <w:tcPr>
            <w:tcW w:w="1177"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26</w:t>
            </w:r>
          </w:p>
        </w:tc>
        <w:tc>
          <w:tcPr>
            <w:tcW w:w="127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p>
        </w:tc>
        <w:tc>
          <w:tcPr>
            <w:tcW w:w="241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104</w:t>
            </w:r>
          </w:p>
        </w:tc>
      </w:tr>
    </w:tbl>
    <w:p w:rsidR="00304F1D" w:rsidRDefault="00304F1D" w:rsidP="003C5952">
      <w:pPr>
        <w:widowControl w:val="0"/>
        <w:autoSpaceDE w:val="0"/>
        <w:autoSpaceDN w:val="0"/>
        <w:adjustRightInd w:val="0"/>
        <w:spacing w:after="0" w:line="240" w:lineRule="auto"/>
        <w:jc w:val="both"/>
        <w:rPr>
          <w:rFonts w:ascii="Times New Roman" w:hAnsi="Times New Roman"/>
          <w:sz w:val="24"/>
          <w:szCs w:val="24"/>
        </w:rPr>
      </w:pPr>
      <w:r w:rsidRPr="00FD71F6">
        <w:rPr>
          <w:rFonts w:ascii="Times New Roman" w:hAnsi="Times New Roman"/>
          <w:sz w:val="24"/>
          <w:szCs w:val="24"/>
        </w:rPr>
        <w:t xml:space="preserve">     *- в интерактивной форме</w:t>
      </w:r>
    </w:p>
    <w:p w:rsidR="0027763E" w:rsidRDefault="0027763E" w:rsidP="003C5952">
      <w:pPr>
        <w:widowControl w:val="0"/>
        <w:autoSpaceDE w:val="0"/>
        <w:autoSpaceDN w:val="0"/>
        <w:adjustRightInd w:val="0"/>
        <w:spacing w:after="0" w:line="240" w:lineRule="auto"/>
        <w:jc w:val="both"/>
        <w:rPr>
          <w:rFonts w:ascii="Times New Roman" w:hAnsi="Times New Roman"/>
          <w:sz w:val="24"/>
          <w:szCs w:val="24"/>
        </w:rPr>
      </w:pPr>
    </w:p>
    <w:p w:rsidR="00304F1D" w:rsidRDefault="00304F1D" w:rsidP="00427520">
      <w:pPr>
        <w:numPr>
          <w:ilvl w:val="1"/>
          <w:numId w:val="23"/>
        </w:numPr>
        <w:autoSpaceDE w:val="0"/>
        <w:autoSpaceDN w:val="0"/>
        <w:adjustRightInd w:val="0"/>
        <w:spacing w:after="0" w:line="240" w:lineRule="auto"/>
        <w:ind w:firstLine="66"/>
        <w:jc w:val="both"/>
        <w:rPr>
          <w:rFonts w:ascii="Times New Roman" w:hAnsi="Times New Roman"/>
          <w:b/>
          <w:i/>
          <w:sz w:val="24"/>
          <w:szCs w:val="24"/>
        </w:rPr>
      </w:pPr>
      <w:r w:rsidRPr="00EB6396">
        <w:rPr>
          <w:rFonts w:ascii="Times New Roman" w:hAnsi="Times New Roman"/>
          <w:b/>
          <w:i/>
          <w:sz w:val="24"/>
          <w:szCs w:val="24"/>
        </w:rPr>
        <w:t>Программа дисциплины, структурированная по темам / разделам</w:t>
      </w:r>
    </w:p>
    <w:p w:rsidR="00304F1D" w:rsidRPr="00EB6396" w:rsidRDefault="00304F1D" w:rsidP="002A1235">
      <w:pPr>
        <w:autoSpaceDE w:val="0"/>
        <w:autoSpaceDN w:val="0"/>
        <w:adjustRightInd w:val="0"/>
        <w:spacing w:after="0" w:line="240" w:lineRule="auto"/>
        <w:ind w:left="426"/>
        <w:jc w:val="both"/>
        <w:rPr>
          <w:rFonts w:ascii="Times New Roman" w:hAnsi="Times New Roman"/>
          <w:b/>
          <w:i/>
          <w:sz w:val="24"/>
          <w:szCs w:val="24"/>
        </w:rPr>
      </w:pPr>
    </w:p>
    <w:p w:rsidR="00304F1D" w:rsidRDefault="00304F1D" w:rsidP="00427520">
      <w:pPr>
        <w:numPr>
          <w:ilvl w:val="2"/>
          <w:numId w:val="23"/>
        </w:numPr>
        <w:autoSpaceDE w:val="0"/>
        <w:autoSpaceDN w:val="0"/>
        <w:adjustRightInd w:val="0"/>
        <w:spacing w:after="0" w:line="240" w:lineRule="auto"/>
        <w:ind w:hanging="436"/>
        <w:rPr>
          <w:rFonts w:ascii="Times New Roman" w:hAnsi="Times New Roman"/>
          <w:b/>
          <w:sz w:val="24"/>
          <w:szCs w:val="24"/>
        </w:rPr>
      </w:pPr>
      <w:r w:rsidRPr="00EB6396">
        <w:rPr>
          <w:rFonts w:ascii="Times New Roman" w:hAnsi="Times New Roman"/>
          <w:b/>
          <w:sz w:val="24"/>
          <w:szCs w:val="24"/>
        </w:rPr>
        <w:t>Содержание лекционного курса</w:t>
      </w:r>
    </w:p>
    <w:p w:rsidR="00304F1D" w:rsidRPr="00EB6396" w:rsidRDefault="00304F1D" w:rsidP="002A1235">
      <w:pPr>
        <w:autoSpaceDE w:val="0"/>
        <w:autoSpaceDN w:val="0"/>
        <w:adjustRightInd w:val="0"/>
        <w:spacing w:after="0" w:line="240" w:lineRule="auto"/>
        <w:ind w:left="720"/>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952"/>
        <w:gridCol w:w="5581"/>
      </w:tblGrid>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952"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558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Содержание лекционного занятия</w:t>
            </w:r>
          </w:p>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1. </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Определение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-время и организационно-правовая форма создания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основные цели и задачи организации на ближайший период и на перспективу;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какие товары и услуги предлагает на рынке предприятие; финансирование предприятия;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каковы преимущества предприятия; используемые ноу-хау;</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территориальное расположение клиентов;</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географическое расположение предприятия его преимущества и недостатки;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схема используемого помещения для осуществления  производственно- хозяйственной деятельности;</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 условия использования помещения и права собственности на него; ближайшие транспортные магистрали.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5.</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Маркетинг-микс. Определение ценовой стратегии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6.</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дистрибьюция.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7.</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8.</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Виды предпринимательства в юридическом аспекте включают в себя следующие организационно-правовые формы ведения бизнеса.</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9.</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Затраты связанные с формированием деятельности фирмы, организации.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10.</w:t>
            </w:r>
          </w:p>
        </w:tc>
        <w:tc>
          <w:tcPr>
            <w:tcW w:w="2952"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11.</w:t>
            </w:r>
          </w:p>
        </w:tc>
        <w:tc>
          <w:tcPr>
            <w:tcW w:w="2952"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Анализ денежных потоков проводится при помощи отчета о движении денежных средств. 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304F1D" w:rsidRPr="006153C7" w:rsidTr="006153C7">
        <w:tc>
          <w:tcPr>
            <w:tcW w:w="705"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12.</w:t>
            </w:r>
          </w:p>
        </w:tc>
        <w:tc>
          <w:tcPr>
            <w:tcW w:w="2952"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5581"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Оценка эффективности бизнес плана проводится 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304F1D" w:rsidRPr="00962D72" w:rsidRDefault="00304F1D" w:rsidP="003C5952">
      <w:pPr>
        <w:widowControl w:val="0"/>
        <w:autoSpaceDE w:val="0"/>
        <w:autoSpaceDN w:val="0"/>
        <w:adjustRightInd w:val="0"/>
        <w:spacing w:after="0" w:line="240" w:lineRule="auto"/>
        <w:jc w:val="center"/>
        <w:rPr>
          <w:rFonts w:ascii="Times New Roman" w:hAnsi="Times New Roman"/>
          <w:sz w:val="24"/>
          <w:szCs w:val="24"/>
          <w:highlight w:val="yellow"/>
        </w:rPr>
      </w:pPr>
    </w:p>
    <w:p w:rsidR="00304F1D" w:rsidRPr="002A1235" w:rsidRDefault="00304F1D" w:rsidP="002A1235">
      <w:pPr>
        <w:pStyle w:val="a9"/>
        <w:numPr>
          <w:ilvl w:val="2"/>
          <w:numId w:val="23"/>
        </w:numPr>
        <w:rPr>
          <w:b/>
        </w:rPr>
      </w:pPr>
      <w:r w:rsidRPr="002A1235">
        <w:rPr>
          <w:b/>
        </w:rPr>
        <w:t>Содержание практических занятий</w:t>
      </w:r>
    </w:p>
    <w:p w:rsidR="00304F1D" w:rsidRPr="002A1235" w:rsidRDefault="00304F1D" w:rsidP="002A1235">
      <w:pPr>
        <w:pStyle w:val="a9"/>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86"/>
        <w:gridCol w:w="6024"/>
      </w:tblGrid>
      <w:tr w:rsidR="00304F1D" w:rsidRPr="006153C7" w:rsidTr="006153C7">
        <w:tc>
          <w:tcPr>
            <w:tcW w:w="74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 п/п</w:t>
            </w:r>
          </w:p>
        </w:tc>
        <w:tc>
          <w:tcPr>
            <w:tcW w:w="2586"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Наименование темы (раздела) дисциплины</w:t>
            </w:r>
          </w:p>
        </w:tc>
        <w:tc>
          <w:tcPr>
            <w:tcW w:w="6024"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b/>
                <w:sz w:val="24"/>
                <w:szCs w:val="24"/>
              </w:rPr>
            </w:pPr>
            <w:r w:rsidRPr="006153C7">
              <w:rPr>
                <w:rFonts w:ascii="Times New Roman" w:hAnsi="Times New Roman"/>
                <w:b/>
                <w:sz w:val="24"/>
                <w:szCs w:val="24"/>
              </w:rPr>
              <w:t>Содержание практического занятия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6024" w:type="dxa"/>
          </w:tcPr>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Составление характеристики предприятия социально- культурного сервиса</w:t>
            </w:r>
          </w:p>
          <w:p w:rsidR="00304F1D" w:rsidRPr="006153C7" w:rsidRDefault="00304F1D" w:rsidP="006153C7">
            <w:pPr>
              <w:spacing w:after="0" w:line="240" w:lineRule="auto"/>
              <w:jc w:val="both"/>
              <w:rPr>
                <w:rFonts w:ascii="Times New Roman" w:hAnsi="Times New Roman"/>
                <w:bCs/>
                <w:sz w:val="24"/>
                <w:szCs w:val="24"/>
              </w:rPr>
            </w:pPr>
            <w:r w:rsidRPr="006153C7">
              <w:rPr>
                <w:rFonts w:ascii="Times New Roman" w:hAnsi="Times New Roman"/>
                <w:bCs/>
                <w:sz w:val="24"/>
                <w:szCs w:val="24"/>
              </w:rPr>
              <w:t>Определение в данном разделе бизнес- плана: время и организационно-правовая форма создания учреждения, организации; основные цели и задачи организации на ближайший период и на перспективу;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финансирование предприятия; каковы преимущества предприятия;   используемые ноу-хау; территориальное расположение клиентов; географическое расположение предприятия его преимущества и недостатки; схема используемого помещения для осуществления  производственно- хозяйственной деятельности; условия использования помещения и права собственности на него; ближайшие транспортные магистрали.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Приступать к составлению текста резюме следует после того, как все положения и расчеты бизнес-плана будут готовы.</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6024"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6024" w:type="dxa"/>
          </w:tcPr>
          <w:p w:rsidR="00304F1D" w:rsidRPr="006153C7" w:rsidRDefault="00304F1D" w:rsidP="006153C7">
            <w:pPr>
              <w:spacing w:after="0" w:line="240" w:lineRule="auto"/>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 Рассмотрение в данном разделе бизнес- плана:</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-функциональное назначение товаров и услуги,</w:t>
            </w:r>
            <w:r w:rsidRPr="006153C7">
              <w:rPr>
                <w:rFonts w:ascii="Times New Roman" w:hAnsi="Times New Roman"/>
                <w:sz w:val="24"/>
                <w:szCs w:val="24"/>
              </w:rPr>
              <w:tab/>
              <w:t>для  каких  целей  они предназначены;</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стоимость товаров и услуг зависимости</w:t>
            </w:r>
            <w:r w:rsidRPr="006153C7">
              <w:rPr>
                <w:rFonts w:ascii="Times New Roman" w:hAnsi="Times New Roman"/>
                <w:sz w:val="24"/>
                <w:szCs w:val="24"/>
              </w:rPr>
              <w:tab/>
              <w:t>от видов и условий предоставлений;</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технологичность и универсальность товаров и услуг;</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соответствие услуг принятым стандартам;</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на какой стадии находится услуга в настоящее время (идея,  рабочий проект и т. п.);</w:t>
            </w:r>
          </w:p>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требования к контролю качества услуги.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Рассчитать CashFlow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746" w:type="dxa"/>
          </w:tcPr>
          <w:p w:rsidR="00304F1D" w:rsidRPr="006153C7" w:rsidRDefault="00304F1D" w:rsidP="006153C7">
            <w:pPr>
              <w:widowControl w:val="0"/>
              <w:numPr>
                <w:ilvl w:val="0"/>
                <w:numId w:val="34"/>
              </w:numPr>
              <w:autoSpaceDE w:val="0"/>
              <w:autoSpaceDN w:val="0"/>
              <w:adjustRightInd w:val="0"/>
              <w:spacing w:after="0" w:line="240" w:lineRule="auto"/>
              <w:ind w:left="0" w:firstLine="0"/>
              <w:contextualSpacing/>
              <w:jc w:val="both"/>
              <w:rPr>
                <w:rFonts w:ascii="Times New Roman" w:hAnsi="Times New Roman"/>
                <w:sz w:val="24"/>
                <w:szCs w:val="24"/>
              </w:rPr>
            </w:pPr>
          </w:p>
        </w:tc>
        <w:tc>
          <w:tcPr>
            <w:tcW w:w="2586"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6024"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 xml:space="preserve">Чистая текущая стоимость (netpresentvalue) NPV </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r w:rsidRPr="006153C7">
              <w:rPr>
                <w:rFonts w:ascii="Times New Roman" w:hAnsi="Times New Roman"/>
                <w:sz w:val="24"/>
                <w:szCs w:val="24"/>
                <w:lang w:val="en-US"/>
              </w:rPr>
              <w:t>Profitabilityindex</w:t>
            </w:r>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r w:rsidRPr="006153C7">
              <w:rPr>
                <w:rFonts w:ascii="Times New Roman" w:hAnsi="Times New Roman"/>
                <w:sz w:val="24"/>
                <w:szCs w:val="24"/>
                <w:lang w:val="en-US"/>
              </w:rPr>
              <w:t>internalrateofreturn</w:t>
            </w:r>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388"/>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r w:rsidRPr="006153C7">
              <w:rPr>
                <w:rFonts w:ascii="Times New Roman" w:hAnsi="Times New Roman"/>
                <w:sz w:val="24"/>
                <w:szCs w:val="24"/>
                <w:lang w:val="en-US"/>
              </w:rPr>
              <w:t>paybackperiod</w:t>
            </w:r>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3C5952">
      <w:pPr>
        <w:widowControl w:val="0"/>
        <w:autoSpaceDE w:val="0"/>
        <w:autoSpaceDN w:val="0"/>
        <w:adjustRightInd w:val="0"/>
        <w:spacing w:after="0" w:line="240" w:lineRule="auto"/>
        <w:jc w:val="both"/>
        <w:rPr>
          <w:rFonts w:ascii="Times New Roman" w:hAnsi="Times New Roman"/>
          <w:b/>
          <w:i/>
          <w:sz w:val="24"/>
          <w:szCs w:val="24"/>
          <w:highlight w:val="yellow"/>
        </w:rPr>
      </w:pPr>
    </w:p>
    <w:p w:rsidR="00304F1D" w:rsidRPr="00B0021C" w:rsidRDefault="00304F1D" w:rsidP="00A743BB">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B0021C">
        <w:rPr>
          <w:rFonts w:ascii="Times New Roman" w:hAnsi="Times New Roman"/>
          <w:b/>
          <w:i/>
          <w:sz w:val="24"/>
          <w:szCs w:val="24"/>
        </w:rPr>
        <w:t xml:space="preserve">5.Перечень учебно-методического обеспечения для самостоятельной работы обучающихся по дисциплине </w:t>
      </w:r>
    </w:p>
    <w:p w:rsidR="00304F1D" w:rsidRPr="00B0021C" w:rsidRDefault="00304F1D" w:rsidP="003C5952">
      <w:pPr>
        <w:spacing w:after="0" w:line="240" w:lineRule="auto"/>
        <w:ind w:left="864" w:hanging="864"/>
        <w:rPr>
          <w:rFonts w:ascii="Times New Roman" w:hAnsi="Times New Roman"/>
          <w:b/>
          <w:i/>
          <w:sz w:val="24"/>
          <w:szCs w:val="24"/>
        </w:rPr>
      </w:pPr>
    </w:p>
    <w:p w:rsidR="00304F1D" w:rsidRPr="00B0021C" w:rsidRDefault="00304F1D" w:rsidP="00A743BB">
      <w:pPr>
        <w:ind w:left="-142"/>
        <w:jc w:val="both"/>
        <w:rPr>
          <w:rFonts w:ascii="Times New Roman" w:hAnsi="Times New Roman"/>
          <w:sz w:val="24"/>
          <w:szCs w:val="24"/>
        </w:rPr>
      </w:pPr>
      <w:r w:rsidRPr="00B0021C">
        <w:rPr>
          <w:rFonts w:ascii="Times New Roman" w:hAnsi="Times New Roman"/>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304F1D" w:rsidRPr="00B0021C" w:rsidRDefault="00304F1D" w:rsidP="00A743BB">
      <w:pPr>
        <w:pStyle w:val="a9"/>
        <w:ind w:left="-142"/>
        <w:jc w:val="both"/>
      </w:pPr>
      <w:r w:rsidRPr="00B0021C">
        <w:t>2.Афонасова М.А. Бизнес-планирование [Электронный ресурс]: учебное пособие/ Афонасова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«IPRbooks»</w:t>
      </w:r>
    </w:p>
    <w:p w:rsidR="00304F1D" w:rsidRPr="00B0021C" w:rsidRDefault="00304F1D" w:rsidP="00427520">
      <w:pPr>
        <w:pStyle w:val="a9"/>
        <w:numPr>
          <w:ilvl w:val="0"/>
          <w:numId w:val="24"/>
        </w:numPr>
        <w:tabs>
          <w:tab w:val="left" w:pos="142"/>
        </w:tabs>
        <w:ind w:left="-142" w:firstLine="0"/>
        <w:jc w:val="both"/>
        <w:rPr>
          <w:bCs/>
        </w:rPr>
      </w:pPr>
      <w:r w:rsidRPr="00B0021C">
        <w:rPr>
          <w:bCs/>
        </w:rPr>
        <w:t>Стрекалова Н. Д. Теория и практика бизнес-планирования. СПб. Питер Пресс, 2009. – 352с.</w:t>
      </w:r>
    </w:p>
    <w:p w:rsidR="00304F1D" w:rsidRPr="00B0021C" w:rsidRDefault="00304F1D" w:rsidP="00427520">
      <w:pPr>
        <w:pStyle w:val="a9"/>
        <w:numPr>
          <w:ilvl w:val="0"/>
          <w:numId w:val="24"/>
        </w:numPr>
        <w:tabs>
          <w:tab w:val="left" w:pos="142"/>
        </w:tabs>
        <w:ind w:left="-142" w:firstLine="0"/>
        <w:jc w:val="both"/>
        <w:rPr>
          <w:bCs/>
        </w:rPr>
      </w:pPr>
      <w:r w:rsidRPr="00B0021C">
        <w:rPr>
          <w:bCs/>
        </w:rPr>
        <w:t>Попов В. М. Бизнес-планирование. Учебник. В. М. Попов, С. И. Ляпунов, С. Ю. Муртузалиева. М.: «Финансы и статистика»,  2010. –  672с.</w:t>
      </w:r>
    </w:p>
    <w:p w:rsidR="00304F1D" w:rsidRPr="00B0021C" w:rsidRDefault="00304F1D" w:rsidP="00427520">
      <w:pPr>
        <w:pStyle w:val="a9"/>
        <w:numPr>
          <w:ilvl w:val="0"/>
          <w:numId w:val="24"/>
        </w:numPr>
        <w:tabs>
          <w:tab w:val="left" w:pos="142"/>
        </w:tabs>
        <w:ind w:left="-142" w:firstLine="0"/>
        <w:jc w:val="both"/>
        <w:rPr>
          <w:bCs/>
        </w:rPr>
      </w:pPr>
      <w:r w:rsidRPr="00B0021C">
        <w:rPr>
          <w:bCs/>
        </w:rPr>
        <w:t xml:space="preserve">Боумэн К. Основы стратегического Туризма /Пер. с англ. под ред. Л.Г. Зайцева, М.И. Соколовой. - М.: Банки и биржи, ЮНИТИ, 2009. </w:t>
      </w:r>
    </w:p>
    <w:p w:rsidR="00304F1D" w:rsidRPr="00B0021C" w:rsidRDefault="00304F1D" w:rsidP="00427520">
      <w:pPr>
        <w:pStyle w:val="a9"/>
        <w:numPr>
          <w:ilvl w:val="0"/>
          <w:numId w:val="24"/>
        </w:numPr>
        <w:tabs>
          <w:tab w:val="left" w:pos="142"/>
        </w:tabs>
        <w:ind w:left="-142" w:firstLine="0"/>
        <w:jc w:val="both"/>
        <w:rPr>
          <w:bCs/>
        </w:rPr>
      </w:pPr>
      <w:r w:rsidRPr="00B0021C">
        <w:rPr>
          <w:bCs/>
        </w:rPr>
        <w:t>Веснин В.Р. Основы Туризма: Учебник. - М.: Институт международного права и экономики. Издательство "Триада, Лтд", 2010. .</w:t>
      </w:r>
    </w:p>
    <w:p w:rsidR="00304F1D" w:rsidRPr="00B0021C" w:rsidRDefault="00304F1D" w:rsidP="00427520">
      <w:pPr>
        <w:pStyle w:val="a9"/>
        <w:numPr>
          <w:ilvl w:val="0"/>
          <w:numId w:val="24"/>
        </w:numPr>
        <w:tabs>
          <w:tab w:val="left" w:pos="142"/>
        </w:tabs>
        <w:ind w:left="-142" w:firstLine="0"/>
        <w:jc w:val="both"/>
        <w:rPr>
          <w:bCs/>
        </w:rPr>
      </w:pPr>
      <w:r w:rsidRPr="00B0021C">
        <w:rPr>
          <w:bCs/>
        </w:rPr>
        <w:t>Шеремет А.Д., Сайфулин Р.С. Методика финансового анализа. - М.: Итнра-М, 2011</w:t>
      </w:r>
    </w:p>
    <w:p w:rsidR="00304F1D" w:rsidRPr="00B0021C" w:rsidRDefault="00304F1D" w:rsidP="00427520">
      <w:pPr>
        <w:pStyle w:val="a9"/>
        <w:numPr>
          <w:ilvl w:val="0"/>
          <w:numId w:val="24"/>
        </w:numPr>
        <w:tabs>
          <w:tab w:val="left" w:pos="142"/>
        </w:tabs>
        <w:ind w:left="-142" w:firstLine="0"/>
        <w:jc w:val="both"/>
      </w:pPr>
      <w:r w:rsidRPr="00B0021C">
        <w:t>Колесниковой Н.А. Бизнес-план. Методические материалы. / Под редакцией. - М., 2010.</w:t>
      </w:r>
    </w:p>
    <w:p w:rsidR="00304F1D" w:rsidRPr="00B0021C" w:rsidRDefault="00304F1D" w:rsidP="00427520">
      <w:pPr>
        <w:pStyle w:val="a9"/>
        <w:numPr>
          <w:ilvl w:val="0"/>
          <w:numId w:val="24"/>
        </w:numPr>
        <w:tabs>
          <w:tab w:val="left" w:pos="142"/>
        </w:tabs>
        <w:ind w:left="-142" w:firstLine="0"/>
        <w:jc w:val="both"/>
      </w:pPr>
      <w:r w:rsidRPr="00B0021C">
        <w:t>Уткин Э.А., Котляр Б.А., Рапопорт Б.М. Бизнес-планирование. - М.: ЭКМОС, 2009.</w:t>
      </w:r>
    </w:p>
    <w:p w:rsidR="00304F1D" w:rsidRPr="00B0021C" w:rsidRDefault="00304F1D" w:rsidP="00427520">
      <w:pPr>
        <w:pStyle w:val="a9"/>
        <w:numPr>
          <w:ilvl w:val="0"/>
          <w:numId w:val="24"/>
        </w:numPr>
        <w:tabs>
          <w:tab w:val="left" w:pos="142"/>
          <w:tab w:val="left" w:pos="284"/>
        </w:tabs>
        <w:ind w:left="-142" w:firstLine="0"/>
        <w:jc w:val="both"/>
      </w:pPr>
      <w:r w:rsidRPr="00B0021C">
        <w:t>Черняк В.З., Черняк А.В., Довдиенко И.В. Бизнес-планирование. - М.: РДЛ, 2010.</w:t>
      </w:r>
    </w:p>
    <w:p w:rsidR="00304F1D" w:rsidRPr="00B0021C" w:rsidRDefault="00304F1D" w:rsidP="00427520">
      <w:pPr>
        <w:pStyle w:val="a9"/>
        <w:numPr>
          <w:ilvl w:val="0"/>
          <w:numId w:val="24"/>
        </w:numPr>
        <w:tabs>
          <w:tab w:val="left" w:pos="142"/>
          <w:tab w:val="left" w:pos="284"/>
        </w:tabs>
        <w:ind w:left="-142" w:firstLine="0"/>
        <w:jc w:val="both"/>
      </w:pPr>
      <w:r w:rsidRPr="00B0021C">
        <w:t>Поляков О.В. Бизнес-планирование. - М.: МЭСИ, 2011.</w:t>
      </w:r>
    </w:p>
    <w:p w:rsidR="00304F1D" w:rsidRPr="00B0021C" w:rsidRDefault="00304F1D" w:rsidP="00427520">
      <w:pPr>
        <w:pStyle w:val="a9"/>
        <w:numPr>
          <w:ilvl w:val="0"/>
          <w:numId w:val="24"/>
        </w:numPr>
        <w:tabs>
          <w:tab w:val="left" w:pos="142"/>
          <w:tab w:val="left" w:pos="284"/>
        </w:tabs>
        <w:ind w:left="-142" w:firstLine="0"/>
        <w:jc w:val="both"/>
      </w:pPr>
      <w:r w:rsidRPr="00B0021C">
        <w:t xml:space="preserve">Сухова Л.Ф., Чернова Н.А. Практикум по разработке бизнес-плана и </w:t>
      </w:r>
      <w:r w:rsidRPr="00B0021C">
        <w:tab/>
        <w:t>финансовому анализу предприятия: Учебное пособие. - М.: Финансы и статистика, 2009.</w:t>
      </w:r>
    </w:p>
    <w:p w:rsidR="00304F1D" w:rsidRPr="00B0021C" w:rsidRDefault="00304F1D" w:rsidP="00427520">
      <w:pPr>
        <w:pStyle w:val="a9"/>
        <w:numPr>
          <w:ilvl w:val="0"/>
          <w:numId w:val="24"/>
        </w:numPr>
        <w:tabs>
          <w:tab w:val="left" w:pos="142"/>
          <w:tab w:val="left" w:pos="284"/>
        </w:tabs>
        <w:ind w:left="-142" w:firstLine="0"/>
        <w:jc w:val="both"/>
        <w:rPr>
          <w:bCs/>
        </w:rPr>
      </w:pPr>
      <w:r w:rsidRPr="00B0021C">
        <w:t>Пелих А.С. Бизнес-план или как организовать собственный бизнес. - М.: «Ось-89», 2010.</w:t>
      </w:r>
    </w:p>
    <w:p w:rsidR="00304F1D" w:rsidRPr="00B0021C" w:rsidRDefault="00304F1D" w:rsidP="00427520">
      <w:pPr>
        <w:pStyle w:val="a9"/>
        <w:numPr>
          <w:ilvl w:val="0"/>
          <w:numId w:val="24"/>
        </w:numPr>
        <w:tabs>
          <w:tab w:val="left" w:pos="142"/>
          <w:tab w:val="left" w:pos="284"/>
        </w:tabs>
        <w:ind w:left="-142" w:firstLine="0"/>
        <w:jc w:val="both"/>
      </w:pPr>
      <w:r w:rsidRPr="00B0021C">
        <w:t>Пивоваров К.В. Бизнес-планирование. - М.: Маркетинг, 2011.</w:t>
      </w:r>
    </w:p>
    <w:p w:rsidR="00304F1D" w:rsidRDefault="00304F1D" w:rsidP="00B161D7">
      <w:pPr>
        <w:shd w:val="clear" w:color="auto" w:fill="FFFFFF"/>
        <w:spacing w:after="0" w:line="240" w:lineRule="auto"/>
        <w:rPr>
          <w:bCs/>
        </w:rPr>
      </w:pPr>
      <w:r w:rsidRPr="00364F7B">
        <w:rPr>
          <w:bCs/>
        </w:rPr>
        <w:t>Бугорский, В. П. Организация туристской индустрии. Правовые основы : учеб. пособие для СПО / В. П. Бугорский. — М. : Издательство Юрайт, 2019. — 165 с.</w:t>
      </w:r>
      <w:r w:rsidRPr="00364F7B">
        <w:rPr>
          <w:bCs/>
        </w:rPr>
        <w:br/>
        <w:t>16. Восколович, Н. А. Маркетинг туристских услуг : учебник и практикум для бакалавриата и магистратуры / Н. А. Восколович. — 3-е изд., перераб. и доп. — М. : Издательство Юрайт, 2019. — 191 с.</w:t>
      </w:r>
      <w:r w:rsidRPr="00364F7B">
        <w:rPr>
          <w:bCs/>
        </w:rPr>
        <w:br/>
        <w:t>17. Ветитнев, А. М. Информационные технологии в туристской индустрии : учебник для академического бакалавриата / А. М. Ветитнев, В. В. Коваленко, В. В. Коваленко. — 2-е изд., испр. и доп. — М. : Издательство Юрайт, 2018. — 340 с.</w:t>
      </w:r>
    </w:p>
    <w:p w:rsidR="00304F1D" w:rsidRPr="00B161D7" w:rsidRDefault="00304F1D" w:rsidP="00B161D7">
      <w:pPr>
        <w:shd w:val="clear" w:color="auto" w:fill="FFFFFF"/>
        <w:spacing w:after="0" w:line="240" w:lineRule="auto"/>
        <w:rPr>
          <w:rFonts w:ascii="yandex-sans" w:hAnsi="yandex-sans"/>
          <w:b/>
          <w:color w:val="000000"/>
          <w:sz w:val="23"/>
          <w:szCs w:val="23"/>
        </w:rPr>
      </w:pPr>
      <w:r w:rsidRPr="00364F7B">
        <w:rPr>
          <w:bCs/>
        </w:rPr>
        <w:br/>
      </w:r>
      <w:r w:rsidRPr="00B161D7">
        <w:rPr>
          <w:rFonts w:ascii="yandex-sans" w:hAnsi="yandex-sans"/>
          <w:b/>
          <w:color w:val="000000"/>
          <w:sz w:val="23"/>
          <w:szCs w:val="23"/>
        </w:rPr>
        <w:t xml:space="preserve">Виды самостоятельной работы </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Изучение литературы, конспектирование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Аннотирование</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Реферирование литературы</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со справочными материалами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Работа с Интернет-ресурсами</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Использование ИКТ-технологий</w:t>
      </w:r>
    </w:p>
    <w:p w:rsidR="00304F1D" w:rsidRPr="00B161D7" w:rsidRDefault="00304F1D" w:rsidP="00B161D7">
      <w:pPr>
        <w:shd w:val="clear" w:color="auto" w:fill="FFFFFF"/>
        <w:tabs>
          <w:tab w:val="left" w:pos="3375"/>
        </w:tabs>
        <w:spacing w:after="0" w:line="240" w:lineRule="auto"/>
        <w:rPr>
          <w:rFonts w:ascii="yandex-sans" w:hAnsi="yandex-sans"/>
          <w:color w:val="000000"/>
          <w:sz w:val="23"/>
          <w:szCs w:val="23"/>
        </w:rPr>
      </w:pPr>
      <w:r w:rsidRPr="00B161D7">
        <w:rPr>
          <w:rFonts w:ascii="yandex-sans" w:hAnsi="yandex-sans"/>
          <w:color w:val="000000"/>
          <w:sz w:val="23"/>
          <w:szCs w:val="23"/>
        </w:rPr>
        <w:t>Подготовка эссе, презентаций</w:t>
      </w:r>
      <w:r w:rsidRPr="00B161D7">
        <w:rPr>
          <w:rFonts w:ascii="yandex-sans" w:hAnsi="yandex-sans"/>
          <w:color w:val="000000"/>
          <w:sz w:val="23"/>
          <w:szCs w:val="23"/>
        </w:rPr>
        <w:tab/>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Индивидуальные творческие задания</w:t>
      </w:r>
    </w:p>
    <w:p w:rsidR="00304F1D" w:rsidRPr="00B161D7" w:rsidRDefault="00304F1D" w:rsidP="00B161D7">
      <w:pPr>
        <w:shd w:val="clear" w:color="auto" w:fill="FFFFFF"/>
        <w:spacing w:after="0" w:line="240" w:lineRule="auto"/>
        <w:rPr>
          <w:rFonts w:ascii="yandex-sans" w:hAnsi="yandex-sans"/>
          <w:color w:val="000000"/>
          <w:sz w:val="23"/>
          <w:szCs w:val="23"/>
        </w:rPr>
      </w:pPr>
      <w:r w:rsidRPr="00B161D7">
        <w:rPr>
          <w:rFonts w:ascii="yandex-sans" w:hAnsi="yandex-sans"/>
          <w:color w:val="000000"/>
          <w:sz w:val="23"/>
          <w:szCs w:val="23"/>
        </w:rPr>
        <w:t>Подготовка к экзамену (зачету)</w:t>
      </w:r>
    </w:p>
    <w:p w:rsidR="00304F1D" w:rsidRPr="00364F7B" w:rsidRDefault="00304F1D" w:rsidP="00364F7B">
      <w:pPr>
        <w:pStyle w:val="a9"/>
        <w:numPr>
          <w:ilvl w:val="0"/>
          <w:numId w:val="24"/>
        </w:numPr>
        <w:tabs>
          <w:tab w:val="left" w:pos="142"/>
        </w:tabs>
        <w:ind w:left="-142" w:firstLine="0"/>
        <w:jc w:val="both"/>
        <w:rPr>
          <w:bCs/>
        </w:rPr>
      </w:pPr>
    </w:p>
    <w:p w:rsidR="00304F1D" w:rsidRPr="00B0021C" w:rsidRDefault="00304F1D" w:rsidP="00CF26CD">
      <w:pPr>
        <w:pStyle w:val="a9"/>
        <w:ind w:left="0"/>
        <w:rPr>
          <w:b/>
        </w:rPr>
      </w:pPr>
      <w:r w:rsidRPr="00B0021C">
        <w:rPr>
          <w:b/>
        </w:rPr>
        <w:t>Вопросы для самостоятельного изучения:</w:t>
      </w:r>
    </w:p>
    <w:p w:rsidR="00304F1D" w:rsidRPr="00B0021C" w:rsidRDefault="00304F1D" w:rsidP="00CF26CD">
      <w:pPr>
        <w:pStyle w:val="a9"/>
        <w:ind w:left="0"/>
      </w:pPr>
    </w:p>
    <w:p w:rsidR="00304F1D" w:rsidRPr="00B0021C" w:rsidRDefault="00304F1D" w:rsidP="00CF26CD">
      <w:pPr>
        <w:pStyle w:val="a9"/>
        <w:ind w:left="0"/>
        <w:rPr>
          <w:b/>
          <w:bCs/>
        </w:rPr>
      </w:pPr>
      <w:r w:rsidRPr="00B0021C">
        <w:rPr>
          <w:b/>
          <w:bCs/>
        </w:rPr>
        <w:t>Базовые сведения для составления бизнес-плана</w:t>
      </w:r>
    </w:p>
    <w:p w:rsidR="00304F1D" w:rsidRPr="00B0021C" w:rsidRDefault="00304F1D" w:rsidP="00CF26CD">
      <w:pPr>
        <w:pStyle w:val="a9"/>
        <w:ind w:left="0"/>
      </w:pPr>
      <w:r w:rsidRPr="00B0021C">
        <w:t>1.Контуры бизнес-плана</w:t>
      </w:r>
    </w:p>
    <w:p w:rsidR="00304F1D" w:rsidRPr="00B0021C" w:rsidRDefault="00304F1D" w:rsidP="00CF26CD">
      <w:pPr>
        <w:pStyle w:val="a9"/>
        <w:ind w:left="0"/>
      </w:pPr>
      <w:r w:rsidRPr="00B0021C">
        <w:t>2.Бизнес-план для менеджеров, собственников, кредиторов.</w:t>
      </w:r>
    </w:p>
    <w:p w:rsidR="00304F1D" w:rsidRPr="00B0021C" w:rsidRDefault="00304F1D" w:rsidP="00CF26CD">
      <w:pPr>
        <w:pStyle w:val="a9"/>
        <w:ind w:left="0"/>
      </w:pP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b/>
          <w:sz w:val="24"/>
          <w:szCs w:val="24"/>
        </w:rPr>
        <w:t>Основные функции бизнес-планирования:</w:t>
      </w:r>
    </w:p>
    <w:p w:rsidR="00304F1D"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xml:space="preserve">1.Разработка общей концепции, генеральной стратегии развития предприятия; </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2.Планирование, привлечение денежных средств и потенциальных партнеров.</w:t>
      </w:r>
    </w:p>
    <w:p w:rsidR="00304F1D" w:rsidRPr="00B0021C" w:rsidRDefault="00304F1D" w:rsidP="00CF26CD">
      <w:pPr>
        <w:widowControl w:val="0"/>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3. Общие требования, предъявляемые к бизнес-планам.</w:t>
      </w:r>
    </w:p>
    <w:p w:rsidR="00304F1D" w:rsidRPr="00962D72" w:rsidRDefault="00304F1D" w:rsidP="0077103D">
      <w:pPr>
        <w:widowControl w:val="0"/>
        <w:tabs>
          <w:tab w:val="left" w:pos="142"/>
        </w:tabs>
        <w:autoSpaceDE w:val="0"/>
        <w:autoSpaceDN w:val="0"/>
        <w:adjustRightInd w:val="0"/>
        <w:spacing w:after="0" w:line="240" w:lineRule="auto"/>
        <w:ind w:left="426"/>
        <w:jc w:val="both"/>
        <w:rPr>
          <w:rFonts w:ascii="Times New Roman" w:hAnsi="Times New Roman"/>
          <w:sz w:val="24"/>
          <w:szCs w:val="24"/>
          <w:highlight w:val="yellow"/>
        </w:rPr>
      </w:pPr>
    </w:p>
    <w:p w:rsidR="00304F1D" w:rsidRPr="00B0021C" w:rsidRDefault="00304F1D" w:rsidP="002A0D35">
      <w:pPr>
        <w:autoSpaceDE w:val="0"/>
        <w:autoSpaceDN w:val="0"/>
        <w:adjustRightInd w:val="0"/>
        <w:spacing w:after="0" w:line="240" w:lineRule="auto"/>
        <w:jc w:val="both"/>
        <w:rPr>
          <w:rFonts w:ascii="Times New Roman" w:hAnsi="Times New Roman"/>
          <w:b/>
          <w:bCs/>
          <w:i/>
          <w:iCs/>
          <w:sz w:val="24"/>
          <w:szCs w:val="24"/>
        </w:rPr>
      </w:pPr>
      <w:r w:rsidRPr="00B0021C">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Предусмотрены следующие виды контроля качества освоения конкретной дисциплины:</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текущий контроль успеваемости</w:t>
      </w:r>
    </w:p>
    <w:p w:rsidR="00304F1D" w:rsidRPr="00B0021C" w:rsidRDefault="00304F1D" w:rsidP="002A0D35">
      <w:pPr>
        <w:autoSpaceDE w:val="0"/>
        <w:autoSpaceDN w:val="0"/>
        <w:adjustRightInd w:val="0"/>
        <w:spacing w:after="0" w:line="240" w:lineRule="auto"/>
        <w:jc w:val="both"/>
        <w:rPr>
          <w:rFonts w:ascii="Times New Roman" w:hAnsi="Times New Roman"/>
          <w:sz w:val="24"/>
          <w:szCs w:val="24"/>
        </w:rPr>
      </w:pPr>
      <w:r w:rsidRPr="00B0021C">
        <w:rPr>
          <w:rFonts w:ascii="Times New Roman" w:hAnsi="Times New Roman"/>
          <w:sz w:val="24"/>
          <w:szCs w:val="24"/>
        </w:rPr>
        <w:t>- промежуточная аттестация обучающихся по дисциплине</w:t>
      </w:r>
    </w:p>
    <w:p w:rsidR="00304F1D" w:rsidRPr="00B0021C" w:rsidRDefault="00304F1D" w:rsidP="002A0D35">
      <w:pPr>
        <w:autoSpaceDE w:val="0"/>
        <w:autoSpaceDN w:val="0"/>
        <w:adjustRightInd w:val="0"/>
        <w:spacing w:after="0" w:line="240" w:lineRule="auto"/>
        <w:ind w:firstLine="426"/>
        <w:rPr>
          <w:rFonts w:ascii="Times New Roman" w:hAnsi="Times New Roman"/>
          <w:sz w:val="24"/>
          <w:szCs w:val="24"/>
        </w:rPr>
      </w:pPr>
      <w:r w:rsidRPr="00B0021C">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0021C">
        <w:rPr>
          <w:rFonts w:ascii="Times New Roman" w:hAnsi="Times New Roman"/>
          <w:bCs/>
          <w:sz w:val="24"/>
          <w:szCs w:val="24"/>
        </w:rPr>
        <w:t>приложении</w:t>
      </w:r>
      <w:r w:rsidRPr="00B0021C">
        <w:rPr>
          <w:rFonts w:ascii="Times New Roman" w:hAnsi="Times New Roman"/>
          <w:sz w:val="24"/>
          <w:szCs w:val="24"/>
        </w:rPr>
        <w:t xml:space="preserve"> к рабочей программе дисциплины.</w:t>
      </w:r>
    </w:p>
    <w:p w:rsidR="00304F1D" w:rsidRPr="00B0021C" w:rsidRDefault="00304F1D" w:rsidP="002A0D35">
      <w:pPr>
        <w:autoSpaceDE w:val="0"/>
        <w:autoSpaceDN w:val="0"/>
        <w:adjustRightInd w:val="0"/>
        <w:spacing w:after="0" w:line="240" w:lineRule="auto"/>
        <w:ind w:firstLine="426"/>
        <w:jc w:val="both"/>
        <w:rPr>
          <w:rFonts w:ascii="Times New Roman" w:hAnsi="Times New Roman"/>
          <w:sz w:val="24"/>
          <w:szCs w:val="24"/>
        </w:rPr>
      </w:pPr>
      <w:r w:rsidRPr="00B0021C">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304F1D" w:rsidRPr="00B0021C" w:rsidRDefault="00304F1D" w:rsidP="00FB3025">
      <w:pPr>
        <w:autoSpaceDE w:val="0"/>
        <w:autoSpaceDN w:val="0"/>
        <w:adjustRightInd w:val="0"/>
        <w:spacing w:after="0" w:line="240" w:lineRule="auto"/>
        <w:ind w:left="720"/>
        <w:jc w:val="both"/>
        <w:rPr>
          <w:rFonts w:ascii="Times New Roman" w:hAnsi="Times New Roman"/>
          <w:i/>
          <w:iCs/>
          <w:sz w:val="24"/>
          <w:szCs w:val="24"/>
        </w:rPr>
      </w:pPr>
    </w:p>
    <w:p w:rsidR="00304F1D" w:rsidRPr="00B0021C" w:rsidRDefault="00304F1D" w:rsidP="00427520">
      <w:pPr>
        <w:pStyle w:val="a9"/>
        <w:numPr>
          <w:ilvl w:val="1"/>
          <w:numId w:val="29"/>
        </w:numPr>
        <w:jc w:val="both"/>
        <w:rPr>
          <w:b/>
          <w:iCs/>
        </w:rPr>
      </w:pPr>
      <w:r w:rsidRPr="00B0021C">
        <w:rPr>
          <w:b/>
          <w:iCs/>
        </w:rPr>
        <w:t>Паспорт фонда оценочных средств для проведения текущей аттестации по дисциплине (модулю)</w:t>
      </w:r>
    </w:p>
    <w:p w:rsidR="00304F1D" w:rsidRPr="00B0021C" w:rsidRDefault="00304F1D" w:rsidP="00AF19A8">
      <w:pPr>
        <w:widowControl w:val="0"/>
        <w:autoSpaceDE w:val="0"/>
        <w:autoSpaceDN w:val="0"/>
        <w:adjustRightInd w:val="0"/>
        <w:spacing w:after="0" w:line="240" w:lineRule="auto"/>
        <w:ind w:left="-142"/>
        <w:contextualSpacing/>
        <w:jc w:val="both"/>
        <w:rPr>
          <w:rFonts w:ascii="Times New Roman" w:hAnsi="Times New Roman"/>
          <w:b/>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1"/>
        <w:gridCol w:w="1418"/>
        <w:gridCol w:w="4680"/>
      </w:tblGrid>
      <w:tr w:rsidR="00304F1D" w:rsidRPr="006153C7" w:rsidTr="006153C7">
        <w:tc>
          <w:tcPr>
            <w:tcW w:w="85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 п/п</w:t>
            </w:r>
          </w:p>
        </w:tc>
        <w:tc>
          <w:tcPr>
            <w:tcW w:w="2411"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Контролируемые разделы (темы)</w:t>
            </w:r>
          </w:p>
        </w:tc>
        <w:tc>
          <w:tcPr>
            <w:tcW w:w="1418" w:type="dxa"/>
          </w:tcPr>
          <w:p w:rsidR="00304F1D" w:rsidRPr="006153C7" w:rsidRDefault="00304F1D" w:rsidP="006153C7">
            <w:pPr>
              <w:widowControl w:val="0"/>
              <w:autoSpaceDE w:val="0"/>
              <w:autoSpaceDN w:val="0"/>
              <w:adjustRightInd w:val="0"/>
              <w:spacing w:after="0" w:line="240" w:lineRule="auto"/>
              <w:contextualSpacing/>
              <w:jc w:val="center"/>
              <w:rPr>
                <w:rFonts w:ascii="Times New Roman" w:hAnsi="Times New Roman"/>
                <w:b/>
                <w:sz w:val="24"/>
                <w:szCs w:val="24"/>
              </w:rPr>
            </w:pPr>
            <w:r w:rsidRPr="006153C7">
              <w:rPr>
                <w:rFonts w:ascii="Times New Roman" w:hAnsi="Times New Roman"/>
                <w:b/>
                <w:sz w:val="24"/>
                <w:szCs w:val="24"/>
              </w:rPr>
              <w:t>Код контролируемой компетенции</w:t>
            </w:r>
          </w:p>
        </w:tc>
        <w:tc>
          <w:tcPr>
            <w:tcW w:w="4680" w:type="dxa"/>
          </w:tcPr>
          <w:p w:rsidR="00304F1D" w:rsidRPr="006153C7" w:rsidRDefault="00304F1D" w:rsidP="006153C7">
            <w:pPr>
              <w:widowControl w:val="0"/>
              <w:autoSpaceDE w:val="0"/>
              <w:autoSpaceDN w:val="0"/>
              <w:adjustRightInd w:val="0"/>
              <w:spacing w:after="0" w:line="240" w:lineRule="auto"/>
              <w:contextualSpacing/>
              <w:rPr>
                <w:rFonts w:ascii="Times New Roman" w:hAnsi="Times New Roman"/>
                <w:b/>
                <w:sz w:val="24"/>
                <w:szCs w:val="24"/>
              </w:rPr>
            </w:pPr>
            <w:r w:rsidRPr="006153C7">
              <w:rPr>
                <w:rFonts w:ascii="Times New Roman" w:hAnsi="Times New Roman"/>
                <w:b/>
                <w:sz w:val="24"/>
                <w:szCs w:val="24"/>
              </w:rPr>
              <w:t xml:space="preserve"> Наименование оценочного средства</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bCs/>
                <w:sz w:val="24"/>
                <w:szCs w:val="24"/>
              </w:rPr>
              <w:t xml:space="preserve">Базовые сведения для составления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Виды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Стратегическое планирование. Инструменты анализа и планирования</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contextualSpacing/>
              <w:jc w:val="both"/>
              <w:rPr>
                <w:rFonts w:ascii="Times New Roman" w:hAnsi="Times New Roman"/>
                <w:sz w:val="24"/>
                <w:szCs w:val="24"/>
              </w:rPr>
            </w:pPr>
            <w:r w:rsidRPr="006153C7">
              <w:rPr>
                <w:rFonts w:ascii="Times New Roman" w:hAnsi="Times New Roman"/>
                <w:sz w:val="24"/>
                <w:szCs w:val="24"/>
              </w:rPr>
              <w:t>Понятийный аппарат видов и инструментов планирования, глоссарий, презентация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 xml:space="preserve">Структура бизнес-плана </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before="240" w:after="120" w:line="240" w:lineRule="auto"/>
              <w:jc w:val="both"/>
              <w:rPr>
                <w:rFonts w:ascii="Times New Roman" w:hAnsi="Times New Roman"/>
                <w:bCs/>
                <w:sz w:val="24"/>
                <w:szCs w:val="24"/>
              </w:rPr>
            </w:pPr>
            <w:r w:rsidRPr="006153C7">
              <w:rPr>
                <w:rFonts w:ascii="Times New Roman" w:hAnsi="Times New Roman"/>
                <w:bCs/>
                <w:sz w:val="24"/>
                <w:szCs w:val="24"/>
              </w:rPr>
              <w:t>Составить структуру бизнес-плана для соответствующей отрасли, реферативный обзор</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Резюме бизнес-плана. Общая характеристика организации, отрасли, продукции</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ПК-4</w:t>
            </w:r>
          </w:p>
        </w:tc>
        <w:tc>
          <w:tcPr>
            <w:tcW w:w="4680" w:type="dxa"/>
          </w:tcPr>
          <w:p w:rsidR="00304F1D" w:rsidRPr="006153C7" w:rsidRDefault="00304F1D" w:rsidP="006153C7">
            <w:pPr>
              <w:widowControl w:val="0"/>
              <w:autoSpaceDE w:val="0"/>
              <w:autoSpaceDN w:val="0"/>
              <w:adjustRightInd w:val="0"/>
              <w:spacing w:after="0" w:line="240" w:lineRule="auto"/>
              <w:jc w:val="center"/>
              <w:rPr>
                <w:rFonts w:ascii="Times New Roman" w:hAnsi="Times New Roman"/>
                <w:sz w:val="24"/>
                <w:szCs w:val="24"/>
              </w:rPr>
            </w:pPr>
            <w:r w:rsidRPr="006153C7">
              <w:rPr>
                <w:rFonts w:ascii="Times New Roman" w:hAnsi="Times New Roman"/>
                <w:sz w:val="24"/>
                <w:szCs w:val="24"/>
              </w:rPr>
              <w:t>Составить резюме организации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рынков сбыта и основных конкурентов. План маркетинга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Составить SWOT-анализ и матрицу SWOT проблемно-аналитическое задание,  решение ситуационных задач</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План производства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spacing w:after="0" w:line="240" w:lineRule="auto"/>
              <w:jc w:val="both"/>
              <w:rPr>
                <w:rFonts w:ascii="Times New Roman" w:hAnsi="Times New Roman"/>
                <w:sz w:val="24"/>
                <w:szCs w:val="24"/>
              </w:rPr>
            </w:pPr>
            <w:r w:rsidRPr="006153C7">
              <w:rPr>
                <w:rFonts w:ascii="Times New Roman" w:hAnsi="Times New Roman"/>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Организационный план. Оплата труда работников предприятий сервиса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pacing w:val="-4"/>
                <w:sz w:val="24"/>
                <w:szCs w:val="24"/>
              </w:rPr>
            </w:pPr>
            <w:r w:rsidRPr="006153C7">
              <w:rPr>
                <w:rFonts w:ascii="Times New Roman" w:hAnsi="Times New Roman"/>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Юридическая характеристика фирмы и бизнеса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Выбрать организационно-правовую форму</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Финансовый план. Алгоритм составления финансового 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Задачи: себестоимость, ставка дисконтирования; определить финансовые результаты (прибыль, рентабельность). Особенности состава и расчета затрат на предприятиях СКД.</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Анализ результатов и оценка рисков проекта. 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autoSpaceDE w:val="0"/>
              <w:autoSpaceDN w:val="0"/>
              <w:adjustRightInd w:val="0"/>
              <w:spacing w:after="0" w:line="240" w:lineRule="auto"/>
              <w:rPr>
                <w:rFonts w:ascii="Times New Roman" w:hAnsi="Times New Roman"/>
                <w:sz w:val="24"/>
                <w:szCs w:val="24"/>
              </w:rPr>
            </w:pPr>
            <w:r w:rsidRPr="006153C7">
              <w:rPr>
                <w:rFonts w:ascii="Times New Roman" w:hAnsi="Times New Roman"/>
                <w:color w:val="000000"/>
                <w:sz w:val="24"/>
                <w:szCs w:val="24"/>
              </w:rPr>
              <w:t>Расчеты денежных потоковХарактеристика товаров и услуг</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Рассчитать CashFlow - анализ движения денежных потоков определение моментов и размеров прихода и расхода денежной наличности</w:t>
            </w:r>
          </w:p>
        </w:tc>
      </w:tr>
      <w:tr w:rsidR="00304F1D" w:rsidRPr="006153C7" w:rsidTr="006153C7">
        <w:tc>
          <w:tcPr>
            <w:tcW w:w="851" w:type="dxa"/>
          </w:tcPr>
          <w:p w:rsidR="00304F1D" w:rsidRPr="006153C7" w:rsidRDefault="00304F1D" w:rsidP="006153C7">
            <w:pPr>
              <w:widowControl w:val="0"/>
              <w:numPr>
                <w:ilvl w:val="0"/>
                <w:numId w:val="37"/>
              </w:numPr>
              <w:autoSpaceDE w:val="0"/>
              <w:autoSpaceDN w:val="0"/>
              <w:adjustRightInd w:val="0"/>
              <w:spacing w:after="0" w:line="240" w:lineRule="auto"/>
              <w:contextualSpacing/>
              <w:rPr>
                <w:rFonts w:ascii="Times New Roman" w:hAnsi="Times New Roman"/>
                <w:sz w:val="24"/>
                <w:szCs w:val="24"/>
              </w:rPr>
            </w:pPr>
          </w:p>
        </w:tc>
        <w:tc>
          <w:tcPr>
            <w:tcW w:w="2411" w:type="dxa"/>
          </w:tcPr>
          <w:p w:rsidR="00304F1D" w:rsidRPr="006153C7" w:rsidRDefault="00304F1D" w:rsidP="006153C7">
            <w:pPr>
              <w:widowControl w:val="0"/>
              <w:autoSpaceDE w:val="0"/>
              <w:autoSpaceDN w:val="0"/>
              <w:adjustRightInd w:val="0"/>
              <w:spacing w:after="0" w:line="240" w:lineRule="auto"/>
              <w:rPr>
                <w:rFonts w:ascii="Times New Roman" w:hAnsi="Times New Roman"/>
                <w:sz w:val="24"/>
                <w:szCs w:val="24"/>
              </w:rPr>
            </w:pPr>
            <w:r w:rsidRPr="006153C7">
              <w:rPr>
                <w:rFonts w:ascii="Times New Roman" w:hAnsi="Times New Roman"/>
                <w:sz w:val="24"/>
                <w:szCs w:val="24"/>
              </w:rPr>
              <w:t>Эффективность бизнес-плана</w:t>
            </w:r>
          </w:p>
        </w:tc>
        <w:tc>
          <w:tcPr>
            <w:tcW w:w="1418" w:type="dxa"/>
          </w:tcPr>
          <w:p w:rsidR="00304F1D" w:rsidRPr="006153C7" w:rsidRDefault="00304F1D" w:rsidP="006153C7">
            <w:pPr>
              <w:widowControl w:val="0"/>
              <w:autoSpaceDE w:val="0"/>
              <w:autoSpaceDN w:val="0"/>
              <w:adjustRightInd w:val="0"/>
              <w:spacing w:after="0" w:line="240" w:lineRule="auto"/>
              <w:rPr>
                <w:rFonts w:ascii="Times New Roman" w:hAnsi="Times New Roman"/>
                <w:sz w:val="28"/>
                <w:szCs w:val="28"/>
              </w:rPr>
            </w:pPr>
            <w:r w:rsidRPr="006153C7">
              <w:rPr>
                <w:rFonts w:ascii="Times New Roman" w:hAnsi="Times New Roman"/>
                <w:sz w:val="28"/>
                <w:szCs w:val="28"/>
              </w:rPr>
              <w:t>ПК-4</w:t>
            </w:r>
          </w:p>
          <w:p w:rsidR="00304F1D" w:rsidRPr="006153C7" w:rsidRDefault="00304F1D" w:rsidP="006153C7">
            <w:pPr>
              <w:spacing w:after="0" w:line="240" w:lineRule="auto"/>
              <w:rPr>
                <w:rFonts w:ascii="Times New Roman" w:hAnsi="Times New Roman"/>
                <w:sz w:val="24"/>
                <w:szCs w:val="24"/>
              </w:rPr>
            </w:pPr>
          </w:p>
        </w:tc>
        <w:tc>
          <w:tcPr>
            <w:tcW w:w="4680" w:type="dxa"/>
          </w:tcPr>
          <w:p w:rsidR="00304F1D" w:rsidRPr="006153C7" w:rsidRDefault="00304F1D" w:rsidP="006153C7">
            <w:pPr>
              <w:widowControl w:val="0"/>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 xml:space="preserve">Рассчитать показатели: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1.</w:t>
            </w:r>
            <w:r w:rsidRPr="006153C7">
              <w:rPr>
                <w:rFonts w:ascii="Times New Roman" w:hAnsi="Times New Roman"/>
                <w:sz w:val="24"/>
                <w:szCs w:val="24"/>
              </w:rPr>
              <w:tab/>
              <w:t xml:space="preserve">Чистая текущая стоимость (netpresentvalue) NPV </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2.</w:t>
            </w:r>
            <w:r w:rsidRPr="006153C7">
              <w:rPr>
                <w:rFonts w:ascii="Times New Roman" w:hAnsi="Times New Roman"/>
                <w:sz w:val="24"/>
                <w:szCs w:val="24"/>
              </w:rPr>
              <w:tab/>
              <w:t>Индекс прибыльности (</w:t>
            </w:r>
            <w:r w:rsidRPr="006153C7">
              <w:rPr>
                <w:rFonts w:ascii="Times New Roman" w:hAnsi="Times New Roman"/>
                <w:sz w:val="24"/>
                <w:szCs w:val="24"/>
                <w:lang w:val="en-US"/>
              </w:rPr>
              <w:t>Profitabilityindex</w:t>
            </w:r>
            <w:r w:rsidRPr="006153C7">
              <w:rPr>
                <w:rFonts w:ascii="Times New Roman" w:hAnsi="Times New Roman"/>
                <w:sz w:val="24"/>
                <w:szCs w:val="24"/>
              </w:rPr>
              <w:t xml:space="preserve">) </w:t>
            </w:r>
            <w:r w:rsidRPr="006153C7">
              <w:rPr>
                <w:rFonts w:ascii="Times New Roman" w:hAnsi="Times New Roman"/>
                <w:sz w:val="24"/>
                <w:szCs w:val="24"/>
                <w:lang w:val="en-US"/>
              </w:rPr>
              <w:t>PI</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3.</w:t>
            </w:r>
            <w:r w:rsidRPr="006153C7">
              <w:rPr>
                <w:rFonts w:ascii="Times New Roman" w:hAnsi="Times New Roman"/>
                <w:sz w:val="24"/>
                <w:szCs w:val="24"/>
              </w:rPr>
              <w:tab/>
              <w:t>Внутренняя норма доходности или прибыльность проекта (</w:t>
            </w:r>
            <w:r w:rsidRPr="006153C7">
              <w:rPr>
                <w:rFonts w:ascii="Times New Roman" w:hAnsi="Times New Roman"/>
                <w:sz w:val="24"/>
                <w:szCs w:val="24"/>
                <w:lang w:val="en-US"/>
              </w:rPr>
              <w:t>internalrateofreturn</w:t>
            </w:r>
            <w:r w:rsidRPr="006153C7">
              <w:rPr>
                <w:rFonts w:ascii="Times New Roman" w:hAnsi="Times New Roman"/>
                <w:sz w:val="24"/>
                <w:szCs w:val="24"/>
              </w:rPr>
              <w:t xml:space="preserve">) </w:t>
            </w:r>
            <w:r w:rsidRPr="006153C7">
              <w:rPr>
                <w:rFonts w:ascii="Times New Roman" w:hAnsi="Times New Roman"/>
                <w:sz w:val="24"/>
                <w:szCs w:val="24"/>
                <w:lang w:val="en-US"/>
              </w:rPr>
              <w:t>IRR</w:t>
            </w:r>
          </w:p>
          <w:p w:rsidR="00304F1D" w:rsidRPr="006153C7" w:rsidRDefault="00304F1D" w:rsidP="006153C7">
            <w:pPr>
              <w:widowControl w:val="0"/>
              <w:tabs>
                <w:tab w:val="left" w:pos="202"/>
              </w:tabs>
              <w:autoSpaceDE w:val="0"/>
              <w:autoSpaceDN w:val="0"/>
              <w:adjustRightInd w:val="0"/>
              <w:spacing w:after="0" w:line="240" w:lineRule="auto"/>
              <w:jc w:val="both"/>
              <w:rPr>
                <w:rFonts w:ascii="Times New Roman" w:hAnsi="Times New Roman"/>
                <w:sz w:val="24"/>
                <w:szCs w:val="24"/>
              </w:rPr>
            </w:pPr>
            <w:r w:rsidRPr="006153C7">
              <w:rPr>
                <w:rFonts w:ascii="Times New Roman" w:hAnsi="Times New Roman"/>
                <w:sz w:val="24"/>
                <w:szCs w:val="24"/>
              </w:rPr>
              <w:t>4.</w:t>
            </w:r>
            <w:r w:rsidRPr="006153C7">
              <w:rPr>
                <w:rFonts w:ascii="Times New Roman" w:hAnsi="Times New Roman"/>
                <w:sz w:val="24"/>
                <w:szCs w:val="24"/>
              </w:rPr>
              <w:tab/>
              <w:t>Период окупаемости (</w:t>
            </w:r>
            <w:r w:rsidRPr="006153C7">
              <w:rPr>
                <w:rFonts w:ascii="Times New Roman" w:hAnsi="Times New Roman"/>
                <w:sz w:val="24"/>
                <w:szCs w:val="24"/>
                <w:lang w:val="en-US"/>
              </w:rPr>
              <w:t>paybackperiod</w:t>
            </w:r>
            <w:r w:rsidRPr="006153C7">
              <w:rPr>
                <w:rFonts w:ascii="Times New Roman" w:hAnsi="Times New Roman"/>
                <w:sz w:val="24"/>
                <w:szCs w:val="24"/>
              </w:rPr>
              <w:t xml:space="preserve">) </w:t>
            </w:r>
            <w:r w:rsidRPr="006153C7">
              <w:rPr>
                <w:rFonts w:ascii="Times New Roman" w:hAnsi="Times New Roman"/>
                <w:sz w:val="24"/>
                <w:szCs w:val="24"/>
                <w:lang w:val="en-US"/>
              </w:rPr>
              <w:t>PB</w:t>
            </w:r>
          </w:p>
        </w:tc>
      </w:tr>
    </w:tbl>
    <w:p w:rsidR="00304F1D" w:rsidRPr="00962D72" w:rsidRDefault="00304F1D" w:rsidP="00863784">
      <w:pPr>
        <w:autoSpaceDE w:val="0"/>
        <w:autoSpaceDN w:val="0"/>
        <w:adjustRightInd w:val="0"/>
        <w:spacing w:after="0" w:line="240" w:lineRule="auto"/>
        <w:ind w:firstLine="709"/>
        <w:jc w:val="both"/>
        <w:rPr>
          <w:rFonts w:ascii="Times New Roman" w:hAnsi="Times New Roman"/>
          <w:b/>
          <w:iCs/>
          <w:sz w:val="24"/>
          <w:szCs w:val="24"/>
          <w:highlight w:val="yellow"/>
        </w:rPr>
      </w:pPr>
    </w:p>
    <w:p w:rsidR="00304F1D" w:rsidRPr="00D70747" w:rsidRDefault="00304F1D" w:rsidP="00863784">
      <w:pPr>
        <w:autoSpaceDE w:val="0"/>
        <w:autoSpaceDN w:val="0"/>
        <w:adjustRightInd w:val="0"/>
        <w:spacing w:after="0" w:line="240" w:lineRule="auto"/>
        <w:ind w:firstLine="709"/>
        <w:jc w:val="both"/>
        <w:rPr>
          <w:rFonts w:ascii="Times New Roman" w:hAnsi="Times New Roman"/>
          <w:b/>
          <w:bCs/>
          <w:iCs/>
          <w:sz w:val="24"/>
          <w:szCs w:val="24"/>
        </w:rPr>
      </w:pPr>
      <w:r w:rsidRPr="00D70747">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4F1D" w:rsidRPr="00C17A8B" w:rsidRDefault="00304F1D" w:rsidP="00863784">
      <w:pPr>
        <w:spacing w:after="0" w:line="240" w:lineRule="auto"/>
        <w:jc w:val="both"/>
        <w:rPr>
          <w:rFonts w:ascii="Times New Roman" w:hAnsi="Times New Roman"/>
          <w:b/>
          <w:bCs/>
          <w:sz w:val="24"/>
          <w:szCs w:val="24"/>
          <w:lang w:eastAsia="en-US"/>
        </w:rPr>
      </w:pPr>
      <w:r w:rsidRPr="00C17A8B">
        <w:rPr>
          <w:rFonts w:ascii="Times New Roman" w:hAnsi="Times New Roman"/>
          <w:b/>
          <w:bCs/>
          <w:sz w:val="24"/>
          <w:szCs w:val="24"/>
          <w:lang w:eastAsia="en-US"/>
        </w:rPr>
        <w:t xml:space="preserve">Тема 1. </w:t>
      </w:r>
      <w:r w:rsidRPr="00C17A8B">
        <w:rPr>
          <w:rFonts w:ascii="Times New Roman" w:hAnsi="Times New Roman"/>
          <w:b/>
          <w:bCs/>
          <w:sz w:val="24"/>
          <w:szCs w:val="24"/>
        </w:rPr>
        <w:t>Базовые сведения для составления бизнес-плана</w:t>
      </w:r>
    </w:p>
    <w:p w:rsidR="00304F1D" w:rsidRPr="00C17A8B" w:rsidRDefault="00304F1D" w:rsidP="00863784">
      <w:pPr>
        <w:spacing w:after="0" w:line="240" w:lineRule="auto"/>
        <w:jc w:val="both"/>
        <w:rPr>
          <w:rFonts w:ascii="Times New Roman" w:hAnsi="Times New Roman"/>
          <w:bCs/>
          <w:sz w:val="24"/>
          <w:szCs w:val="24"/>
          <w:lang w:eastAsia="en-US"/>
        </w:rPr>
      </w:pPr>
      <w:r w:rsidRPr="00C17A8B">
        <w:rPr>
          <w:rFonts w:ascii="Times New Roman" w:hAnsi="Times New Roman"/>
          <w:bCs/>
          <w:sz w:val="24"/>
          <w:szCs w:val="24"/>
          <w:lang w:eastAsia="en-US"/>
        </w:rPr>
        <w:t>Вопросы к занятию</w:t>
      </w:r>
    </w:p>
    <w:p w:rsidR="00304F1D" w:rsidRPr="00C17A8B" w:rsidRDefault="00304F1D" w:rsidP="008770B4">
      <w:pPr>
        <w:widowControl w:val="0"/>
        <w:autoSpaceDE w:val="0"/>
        <w:autoSpaceDN w:val="0"/>
        <w:adjustRightInd w:val="0"/>
        <w:spacing w:after="0" w:line="240" w:lineRule="auto"/>
        <w:jc w:val="both"/>
        <w:rPr>
          <w:sz w:val="24"/>
          <w:szCs w:val="24"/>
          <w:lang w:eastAsia="en-US"/>
        </w:rPr>
      </w:pPr>
      <w:bookmarkStart w:id="1" w:name="bookmark11"/>
      <w:r w:rsidRPr="00C17A8B">
        <w:rPr>
          <w:sz w:val="24"/>
          <w:szCs w:val="24"/>
          <w:lang w:eastAsia="en-US"/>
        </w:rPr>
        <w:t>1.</w:t>
      </w:r>
      <w:r w:rsidRPr="00C17A8B">
        <w:rPr>
          <w:rFonts w:ascii="Times New Roman" w:hAnsi="Times New Roman"/>
          <w:sz w:val="24"/>
          <w:szCs w:val="24"/>
        </w:rPr>
        <w:t xml:space="preserve">Причины разработки бизнес-планов.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2.</w:t>
      </w:r>
      <w:r w:rsidRPr="00C17A8B">
        <w:rPr>
          <w:rFonts w:ascii="Times New Roman" w:hAnsi="Times New Roman"/>
          <w:sz w:val="24"/>
          <w:szCs w:val="24"/>
        </w:rPr>
        <w:t xml:space="preserve">Основная цель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sidRPr="00C17A8B">
        <w:rPr>
          <w:sz w:val="24"/>
          <w:szCs w:val="24"/>
          <w:lang w:eastAsia="en-US"/>
        </w:rPr>
        <w:t>3.</w:t>
      </w:r>
      <w:r w:rsidRPr="00C17A8B">
        <w:rPr>
          <w:rFonts w:ascii="Times New Roman" w:hAnsi="Times New Roman"/>
          <w:sz w:val="24"/>
          <w:szCs w:val="24"/>
        </w:rPr>
        <w:t xml:space="preserve">Основные этапы бизнес-планирования. </w:t>
      </w:r>
    </w:p>
    <w:p w:rsidR="00304F1D" w:rsidRPr="00C17A8B" w:rsidRDefault="00304F1D" w:rsidP="008770B4">
      <w:pPr>
        <w:widowControl w:val="0"/>
        <w:autoSpaceDE w:val="0"/>
        <w:autoSpaceDN w:val="0"/>
        <w:adjustRightInd w:val="0"/>
        <w:spacing w:after="0" w:line="240" w:lineRule="auto"/>
        <w:jc w:val="both"/>
        <w:rPr>
          <w:sz w:val="24"/>
          <w:szCs w:val="24"/>
          <w:lang w:eastAsia="en-US"/>
        </w:rPr>
      </w:pPr>
      <w:r>
        <w:rPr>
          <w:sz w:val="24"/>
          <w:szCs w:val="24"/>
          <w:lang w:eastAsia="en-US"/>
        </w:rPr>
        <w:t>4</w:t>
      </w:r>
      <w:r w:rsidRPr="00C17A8B">
        <w:rPr>
          <w:sz w:val="24"/>
          <w:szCs w:val="24"/>
          <w:lang w:eastAsia="en-US"/>
        </w:rPr>
        <w:t>.</w:t>
      </w:r>
      <w:r w:rsidRPr="00C17A8B">
        <w:rPr>
          <w:rFonts w:ascii="Times New Roman" w:hAnsi="Times New Roman"/>
          <w:sz w:val="24"/>
          <w:szCs w:val="24"/>
        </w:rPr>
        <w:t xml:space="preserve">Контуры бизнес-плана. </w:t>
      </w:r>
    </w:p>
    <w:p w:rsidR="00304F1D" w:rsidRPr="00C17A8B" w:rsidRDefault="00304F1D" w:rsidP="008770B4">
      <w:pPr>
        <w:widowControl w:val="0"/>
        <w:autoSpaceDE w:val="0"/>
        <w:autoSpaceDN w:val="0"/>
        <w:adjustRightInd w:val="0"/>
        <w:spacing w:after="0" w:line="240" w:lineRule="auto"/>
        <w:jc w:val="both"/>
        <w:rPr>
          <w:rFonts w:ascii="Times New Roman" w:hAnsi="Times New Roman"/>
          <w:sz w:val="24"/>
          <w:szCs w:val="24"/>
        </w:rPr>
      </w:pPr>
      <w:r>
        <w:rPr>
          <w:sz w:val="24"/>
          <w:szCs w:val="24"/>
          <w:lang w:eastAsia="en-US"/>
        </w:rPr>
        <w:t>5</w:t>
      </w:r>
      <w:r w:rsidRPr="00C17A8B">
        <w:rPr>
          <w:sz w:val="24"/>
          <w:szCs w:val="24"/>
          <w:lang w:eastAsia="en-US"/>
        </w:rPr>
        <w:t>.</w:t>
      </w:r>
      <w:r w:rsidRPr="00C17A8B">
        <w:rPr>
          <w:rFonts w:ascii="Times New Roman" w:hAnsi="Times New Roman"/>
          <w:sz w:val="24"/>
          <w:szCs w:val="24"/>
        </w:rPr>
        <w:t>Этап бизнес-анализа. Цель бизнес-анализа.</w:t>
      </w:r>
    </w:p>
    <w:p w:rsidR="00304F1D" w:rsidRPr="00C17A8B" w:rsidRDefault="00304F1D" w:rsidP="007B4303">
      <w:pPr>
        <w:spacing w:after="0" w:line="240" w:lineRule="auto"/>
        <w:ind w:firstLine="709"/>
        <w:jc w:val="both"/>
        <w:rPr>
          <w:rFonts w:ascii="Times New Roman" w:hAnsi="Times New Roman"/>
          <w:b/>
          <w:i/>
          <w:sz w:val="24"/>
          <w:szCs w:val="24"/>
        </w:rPr>
      </w:pPr>
      <w:r w:rsidRPr="00C17A8B">
        <w:rPr>
          <w:rFonts w:ascii="Times New Roman" w:hAnsi="Times New Roman"/>
          <w:b/>
          <w:i/>
          <w:sz w:val="24"/>
          <w:szCs w:val="24"/>
        </w:rPr>
        <w:t>Практическое задание</w:t>
      </w:r>
    </w:p>
    <w:p w:rsidR="00304F1D" w:rsidRPr="00C17A8B" w:rsidRDefault="00304F1D" w:rsidP="00A2411D">
      <w:pPr>
        <w:spacing w:after="0" w:line="240" w:lineRule="auto"/>
        <w:jc w:val="both"/>
        <w:rPr>
          <w:rFonts w:ascii="Times New Roman" w:hAnsi="Times New Roman"/>
          <w:bCs/>
          <w:spacing w:val="1"/>
          <w:sz w:val="24"/>
          <w:szCs w:val="24"/>
        </w:rPr>
      </w:pPr>
      <w:r w:rsidRPr="00C17A8B">
        <w:rPr>
          <w:rFonts w:ascii="Times New Roman" w:hAnsi="Times New Roman"/>
          <w:i/>
          <w:color w:val="000000"/>
          <w:spacing w:val="2"/>
          <w:sz w:val="24"/>
          <w:szCs w:val="24"/>
          <w:lang w:eastAsia="en-US"/>
        </w:rPr>
        <w:t>1</w:t>
      </w:r>
      <w:r w:rsidRPr="00C17A8B">
        <w:rPr>
          <w:sz w:val="24"/>
          <w:szCs w:val="24"/>
          <w:lang w:eastAsia="en-US"/>
        </w:rPr>
        <w:t>.</w:t>
      </w:r>
      <w:r w:rsidRPr="00C17A8B">
        <w:rPr>
          <w:rFonts w:ascii="Times New Roman" w:hAnsi="Times New Roman"/>
          <w:bCs/>
          <w:sz w:val="24"/>
          <w:szCs w:val="24"/>
        </w:rPr>
        <w:t xml:space="preserve"> Контрольная </w:t>
      </w:r>
      <w:r w:rsidRPr="00C17A8B">
        <w:rPr>
          <w:rFonts w:ascii="Times New Roman" w:hAnsi="Times New Roman"/>
          <w:bCs/>
          <w:spacing w:val="-1"/>
          <w:sz w:val="24"/>
          <w:szCs w:val="24"/>
        </w:rPr>
        <w:t>работ</w:t>
      </w:r>
      <w:r w:rsidRPr="00C17A8B">
        <w:rPr>
          <w:rFonts w:ascii="Times New Roman" w:hAnsi="Times New Roman"/>
          <w:bCs/>
          <w:sz w:val="24"/>
          <w:szCs w:val="24"/>
        </w:rPr>
        <w:t>а</w:t>
      </w:r>
    </w:p>
    <w:p w:rsidR="00304F1D" w:rsidRPr="00C17A8B" w:rsidRDefault="00304F1D" w:rsidP="00CD22C8">
      <w:pPr>
        <w:widowControl w:val="0"/>
        <w:spacing w:after="0" w:line="240" w:lineRule="auto"/>
        <w:rPr>
          <w:rFonts w:ascii="Times New Roman" w:hAnsi="Times New Roman"/>
          <w:sz w:val="24"/>
          <w:szCs w:val="24"/>
        </w:rPr>
      </w:pPr>
      <w:r w:rsidRPr="00C17A8B">
        <w:rPr>
          <w:rFonts w:ascii="Times New Roman" w:hAnsi="Times New Roman"/>
          <w:bCs/>
          <w:spacing w:val="-1"/>
          <w:sz w:val="24"/>
          <w:szCs w:val="24"/>
        </w:rPr>
        <w:t>Оценк</w:t>
      </w:r>
      <w:r w:rsidRPr="00C17A8B">
        <w:rPr>
          <w:rFonts w:ascii="Times New Roman" w:hAnsi="Times New Roman"/>
          <w:bCs/>
          <w:sz w:val="24"/>
          <w:szCs w:val="24"/>
        </w:rPr>
        <w:t xml:space="preserve">а </w:t>
      </w:r>
      <w:r w:rsidRPr="00C17A8B">
        <w:rPr>
          <w:rFonts w:ascii="Times New Roman" w:hAnsi="Times New Roman"/>
          <w:bCs/>
          <w:spacing w:val="-1"/>
          <w:sz w:val="24"/>
          <w:szCs w:val="24"/>
        </w:rPr>
        <w:t>конъюнктур</w:t>
      </w:r>
      <w:r w:rsidRPr="00C17A8B">
        <w:rPr>
          <w:rFonts w:ascii="Times New Roman" w:hAnsi="Times New Roman"/>
          <w:bCs/>
          <w:sz w:val="24"/>
          <w:szCs w:val="24"/>
        </w:rPr>
        <w:t>ы рынка.</w:t>
      </w:r>
    </w:p>
    <w:p w:rsidR="00304F1D" w:rsidRPr="00C17A8B" w:rsidRDefault="00304F1D" w:rsidP="00CD22C8">
      <w:pPr>
        <w:widowControl w:val="0"/>
        <w:spacing w:after="0" w:line="274" w:lineRule="exact"/>
        <w:ind w:left="214"/>
        <w:rPr>
          <w:rFonts w:ascii="Times New Roman" w:hAnsi="Times New Roman"/>
          <w:sz w:val="24"/>
          <w:szCs w:val="24"/>
        </w:rPr>
      </w:pPr>
      <w:r w:rsidRPr="00C17A8B">
        <w:rPr>
          <w:rFonts w:ascii="Times New Roman" w:hAnsi="Times New Roman"/>
          <w:spacing w:val="-1"/>
          <w:sz w:val="24"/>
          <w:szCs w:val="24"/>
        </w:rPr>
        <w:t>Собрат</w:t>
      </w:r>
      <w:r w:rsidRPr="00C17A8B">
        <w:rPr>
          <w:rFonts w:ascii="Times New Roman" w:hAnsi="Times New Roman"/>
          <w:sz w:val="24"/>
          <w:szCs w:val="24"/>
        </w:rPr>
        <w:t>ьи</w:t>
      </w:r>
      <w:r w:rsidRPr="00C17A8B">
        <w:rPr>
          <w:rFonts w:ascii="Times New Roman" w:hAnsi="Times New Roman"/>
          <w:spacing w:val="-1"/>
          <w:sz w:val="24"/>
          <w:szCs w:val="24"/>
        </w:rPr>
        <w:t>проанализироват</w:t>
      </w:r>
      <w:r w:rsidRPr="00C17A8B">
        <w:rPr>
          <w:rFonts w:ascii="Times New Roman" w:hAnsi="Times New Roman"/>
          <w:sz w:val="24"/>
          <w:szCs w:val="24"/>
        </w:rPr>
        <w:t>ь материа</w:t>
      </w:r>
      <w:r w:rsidRPr="00C17A8B">
        <w:rPr>
          <w:rFonts w:ascii="Times New Roman" w:hAnsi="Times New Roman"/>
          <w:spacing w:val="-1"/>
          <w:sz w:val="24"/>
          <w:szCs w:val="24"/>
        </w:rPr>
        <w:t>л</w:t>
      </w:r>
      <w:r w:rsidRPr="00C17A8B">
        <w:rPr>
          <w:rFonts w:ascii="Times New Roman" w:hAnsi="Times New Roman"/>
          <w:sz w:val="24"/>
          <w:szCs w:val="24"/>
        </w:rPr>
        <w:t xml:space="preserve">. </w:t>
      </w:r>
      <w:r w:rsidRPr="00C17A8B">
        <w:rPr>
          <w:rFonts w:ascii="Times New Roman" w:hAnsi="Times New Roman"/>
          <w:spacing w:val="-1"/>
          <w:sz w:val="24"/>
          <w:szCs w:val="24"/>
        </w:rPr>
        <w:t>Рез</w:t>
      </w:r>
      <w:r w:rsidRPr="00C17A8B">
        <w:rPr>
          <w:rFonts w:ascii="Times New Roman" w:hAnsi="Times New Roman"/>
          <w:spacing w:val="1"/>
          <w:sz w:val="24"/>
          <w:szCs w:val="24"/>
        </w:rPr>
        <w:t>у</w:t>
      </w:r>
      <w:r w:rsidRPr="00C17A8B">
        <w:rPr>
          <w:rFonts w:ascii="Times New Roman" w:hAnsi="Times New Roman"/>
          <w:spacing w:val="-1"/>
          <w:sz w:val="24"/>
          <w:szCs w:val="24"/>
        </w:rPr>
        <w:t>льтат</w:t>
      </w:r>
      <w:r w:rsidRPr="00C17A8B">
        <w:rPr>
          <w:rFonts w:ascii="Times New Roman" w:hAnsi="Times New Roman"/>
          <w:sz w:val="24"/>
          <w:szCs w:val="24"/>
        </w:rPr>
        <w:t>ы оформитьвтабли</w:t>
      </w:r>
      <w:r w:rsidRPr="00C17A8B">
        <w:rPr>
          <w:rFonts w:ascii="Times New Roman" w:hAnsi="Times New Roman"/>
          <w:spacing w:val="-2"/>
          <w:sz w:val="24"/>
          <w:szCs w:val="24"/>
        </w:rPr>
        <w:t>ц</w:t>
      </w:r>
      <w:r w:rsidRPr="00C17A8B">
        <w:rPr>
          <w:rFonts w:ascii="Times New Roman" w:hAnsi="Times New Roman"/>
          <w:spacing w:val="1"/>
          <w:sz w:val="24"/>
          <w:szCs w:val="24"/>
        </w:rPr>
        <w:t>у</w:t>
      </w:r>
      <w:r w:rsidRPr="00C17A8B">
        <w:rPr>
          <w:rFonts w:ascii="Times New Roman" w:hAnsi="Times New Roman"/>
          <w:sz w:val="24"/>
          <w:szCs w:val="24"/>
        </w:rPr>
        <w:t>.</w:t>
      </w:r>
    </w:p>
    <w:p w:rsidR="00304F1D" w:rsidRPr="00C17A8B" w:rsidRDefault="00304F1D" w:rsidP="00CD22C8">
      <w:pPr>
        <w:widowControl w:val="0"/>
        <w:spacing w:before="18" w:after="0" w:line="260" w:lineRule="exact"/>
        <w:rPr>
          <w:rFonts w:ascii="Times New Roman" w:hAnsi="Times New Roman"/>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304F1D" w:rsidRPr="006153C7" w:rsidTr="006153C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2"/>
              <w:rPr>
                <w:rFonts w:ascii="Times New Roman" w:hAnsi="Times New Roman"/>
                <w:sz w:val="24"/>
                <w:szCs w:val="24"/>
                <w:lang w:val="en-US"/>
              </w:rPr>
            </w:pP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п</w:t>
            </w:r>
            <w:r w:rsidRPr="006153C7">
              <w:rPr>
                <w:rFonts w:ascii="Times New Roman" w:hAnsi="Times New Roman"/>
                <w:bCs/>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4" w:lineRule="exact"/>
              <w:ind w:left="102"/>
              <w:rPr>
                <w:rFonts w:ascii="Times New Roman" w:hAnsi="Times New Roman"/>
                <w:sz w:val="24"/>
                <w:szCs w:val="24"/>
                <w:lang w:val="en-US"/>
              </w:rPr>
            </w:pPr>
            <w:r w:rsidRPr="006153C7">
              <w:rPr>
                <w:rFonts w:ascii="Times New Roman" w:hAnsi="Times New Roman"/>
                <w:bCs/>
                <w:spacing w:val="-1"/>
                <w:sz w:val="24"/>
                <w:szCs w:val="24"/>
                <w:lang w:val="en-US"/>
              </w:rPr>
              <w:t>Показатели</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pacing w:val="-1"/>
                <w:sz w:val="24"/>
                <w:szCs w:val="24"/>
              </w:rPr>
              <w:t>Близлеж</w:t>
            </w:r>
            <w:r w:rsidRPr="006153C7">
              <w:rPr>
                <w:rFonts w:ascii="Times New Roman" w:hAnsi="Times New Roman"/>
                <w:bCs/>
                <w:spacing w:val="1"/>
                <w:sz w:val="24"/>
                <w:szCs w:val="24"/>
              </w:rPr>
              <w:t>а</w:t>
            </w:r>
            <w:r w:rsidRPr="006153C7">
              <w:rPr>
                <w:rFonts w:ascii="Times New Roman" w:hAnsi="Times New Roman"/>
                <w:bCs/>
                <w:spacing w:val="-1"/>
                <w:sz w:val="24"/>
                <w:szCs w:val="24"/>
              </w:rPr>
              <w:t>щий горо</w:t>
            </w:r>
            <w:r w:rsidRPr="006153C7">
              <w:rPr>
                <w:rFonts w:ascii="Times New Roman" w:hAnsi="Times New Roman"/>
                <w:bCs/>
                <w:sz w:val="24"/>
                <w:szCs w:val="24"/>
              </w:rPr>
              <w:t>д</w:t>
            </w:r>
            <w:r w:rsidRPr="006153C7">
              <w:rPr>
                <w:rFonts w:ascii="Times New Roman" w:hAnsi="Times New Roman"/>
                <w:bCs/>
                <w:spacing w:val="-1"/>
                <w:sz w:val="24"/>
                <w:szCs w:val="24"/>
              </w:rPr>
              <w:t xml:space="preserve"> или населенны</w:t>
            </w:r>
            <w:r w:rsidRPr="006153C7">
              <w:rPr>
                <w:rFonts w:ascii="Times New Roman" w:hAnsi="Times New Roman"/>
                <w:bCs/>
                <w:sz w:val="24"/>
                <w:szCs w:val="24"/>
              </w:rPr>
              <w:t>й</w:t>
            </w:r>
            <w:r w:rsidRPr="006153C7">
              <w:rPr>
                <w:rFonts w:ascii="Times New Roman" w:hAnsi="Times New Roman"/>
                <w:bCs/>
                <w:spacing w:val="-1"/>
                <w:sz w:val="24"/>
                <w:szCs w:val="24"/>
              </w:rPr>
              <w:t xml:space="preserve"> пункт местонахождения предпри</w:t>
            </w:r>
            <w:r w:rsidRPr="006153C7">
              <w:rPr>
                <w:rFonts w:ascii="Times New Roman" w:hAnsi="Times New Roman"/>
                <w:bCs/>
                <w:sz w:val="24"/>
                <w:szCs w:val="24"/>
              </w:rPr>
              <w:t>я</w:t>
            </w:r>
            <w:r w:rsidRPr="006153C7">
              <w:rPr>
                <w:rFonts w:ascii="Times New Roman" w:hAnsi="Times New Roman"/>
                <w:bCs/>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rPr>
            </w:pPr>
            <w:r w:rsidRPr="006153C7">
              <w:rPr>
                <w:rFonts w:ascii="Times New Roman" w:hAnsi="Times New Roman"/>
                <w:bCs/>
                <w:sz w:val="24"/>
                <w:szCs w:val="24"/>
              </w:rPr>
              <w:t xml:space="preserve">Населенные </w:t>
            </w:r>
            <w:r w:rsidRPr="006153C7">
              <w:rPr>
                <w:rFonts w:ascii="Times New Roman" w:hAnsi="Times New Roman"/>
                <w:bCs/>
                <w:spacing w:val="-1"/>
                <w:sz w:val="24"/>
                <w:szCs w:val="24"/>
              </w:rPr>
              <w:t>пункт</w:t>
            </w:r>
            <w:r w:rsidRPr="006153C7">
              <w:rPr>
                <w:rFonts w:ascii="Times New Roman" w:hAnsi="Times New Roman"/>
                <w:bCs/>
                <w:sz w:val="24"/>
                <w:szCs w:val="24"/>
              </w:rPr>
              <w:t xml:space="preserve">ы в </w:t>
            </w:r>
            <w:r w:rsidRPr="006153C7">
              <w:rPr>
                <w:rFonts w:ascii="Times New Roman" w:hAnsi="Times New Roman"/>
                <w:bCs/>
                <w:spacing w:val="-1"/>
                <w:sz w:val="24"/>
                <w:szCs w:val="24"/>
              </w:rPr>
              <w:t>радиусе</w:t>
            </w:r>
          </w:p>
          <w:p w:rsidR="00304F1D" w:rsidRPr="006153C7" w:rsidRDefault="00304F1D" w:rsidP="006153C7">
            <w:pPr>
              <w:widowControl w:val="0"/>
              <w:spacing w:after="0" w:line="273" w:lineRule="exact"/>
              <w:ind w:left="101"/>
              <w:rPr>
                <w:rFonts w:ascii="Times New Roman" w:hAnsi="Times New Roman"/>
                <w:sz w:val="24"/>
                <w:szCs w:val="24"/>
              </w:rPr>
            </w:pPr>
            <w:r w:rsidRPr="006153C7">
              <w:rPr>
                <w:rFonts w:ascii="Times New Roman" w:hAnsi="Times New Roman"/>
                <w:bCs/>
                <w:sz w:val="24"/>
                <w:szCs w:val="24"/>
              </w:rPr>
              <w:t xml:space="preserve">100 </w:t>
            </w:r>
            <w:r w:rsidRPr="006153C7">
              <w:rPr>
                <w:rFonts w:ascii="Times New Roman" w:hAnsi="Times New Roman"/>
                <w:bCs/>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76" w:lineRule="exact"/>
              <w:ind w:left="101"/>
              <w:rPr>
                <w:rFonts w:ascii="Times New Roman" w:hAnsi="Times New Roman"/>
                <w:sz w:val="24"/>
                <w:szCs w:val="24"/>
                <w:lang w:val="en-US"/>
              </w:rPr>
            </w:pPr>
            <w:r w:rsidRPr="006153C7">
              <w:rPr>
                <w:rFonts w:ascii="Times New Roman" w:hAnsi="Times New Roman"/>
                <w:bCs/>
                <w:spacing w:val="-1"/>
                <w:sz w:val="24"/>
                <w:szCs w:val="24"/>
                <w:lang w:val="en-US"/>
              </w:rPr>
              <w:t>Рынки</w:t>
            </w:r>
            <w:r w:rsidRPr="006153C7">
              <w:rPr>
                <w:rFonts w:ascii="Times New Roman" w:hAnsi="Times New Roman"/>
                <w:bCs/>
                <w:sz w:val="24"/>
                <w:szCs w:val="24"/>
                <w:lang w:val="en-US"/>
              </w:rPr>
              <w:t xml:space="preserve">, </w:t>
            </w:r>
            <w:r w:rsidRPr="006153C7">
              <w:rPr>
                <w:rFonts w:ascii="Times New Roman" w:hAnsi="Times New Roman"/>
                <w:bCs/>
                <w:spacing w:val="-1"/>
                <w:sz w:val="24"/>
                <w:szCs w:val="24"/>
                <w:lang w:val="en-US"/>
              </w:rPr>
              <w:t>удаленныез</w:t>
            </w:r>
            <w:r w:rsidRPr="006153C7">
              <w:rPr>
                <w:rFonts w:ascii="Times New Roman" w:hAnsi="Times New Roman"/>
                <w:bCs/>
                <w:sz w:val="24"/>
                <w:szCs w:val="24"/>
                <w:lang w:val="en-US"/>
              </w:rPr>
              <w:t xml:space="preserve">а100 </w:t>
            </w:r>
            <w:r w:rsidRPr="006153C7">
              <w:rPr>
                <w:rFonts w:ascii="Times New Roman" w:hAnsi="Times New Roman"/>
                <w:bCs/>
                <w:spacing w:val="-1"/>
                <w:sz w:val="24"/>
                <w:szCs w:val="24"/>
                <w:lang w:val="en-US"/>
              </w:rPr>
              <w:t>км</w:t>
            </w:r>
          </w:p>
        </w:tc>
      </w:tr>
      <w:tr w:rsidR="00304F1D" w:rsidRPr="006153C7" w:rsidTr="006153C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Уровеньспроса</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pacing w:val="-1"/>
                <w:sz w:val="24"/>
                <w:szCs w:val="24"/>
                <w:lang w:val="en-US"/>
              </w:rPr>
              <w:t>Степень</w:t>
            </w:r>
          </w:p>
          <w:p w:rsidR="00304F1D" w:rsidRPr="006153C7" w:rsidRDefault="00304F1D" w:rsidP="006153C7">
            <w:pPr>
              <w:widowControl w:val="0"/>
              <w:spacing w:after="0" w:line="240" w:lineRule="auto"/>
              <w:ind w:left="102"/>
              <w:rPr>
                <w:rFonts w:ascii="Times New Roman" w:hAnsi="Times New Roman"/>
                <w:sz w:val="24"/>
                <w:szCs w:val="24"/>
                <w:lang w:val="en-US"/>
              </w:rPr>
            </w:pPr>
            <w:r w:rsidRPr="006153C7">
              <w:rPr>
                <w:rFonts w:ascii="Times New Roman" w:hAnsi="Times New Roman"/>
                <w:sz w:val="24"/>
                <w:szCs w:val="24"/>
                <w:lang w:val="en-US"/>
              </w:rPr>
              <w:t>Удовлетворенияспроса</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3" w:lineRule="exact"/>
              <w:ind w:left="102"/>
              <w:rPr>
                <w:rFonts w:ascii="Times New Roman" w:hAnsi="Times New Roman"/>
                <w:sz w:val="24"/>
                <w:szCs w:val="24"/>
                <w:lang w:val="en-US"/>
              </w:rPr>
            </w:pPr>
            <w:r w:rsidRPr="006153C7">
              <w:rPr>
                <w:rFonts w:ascii="Times New Roman" w:hAnsi="Times New Roman"/>
                <w:sz w:val="24"/>
                <w:szCs w:val="24"/>
                <w:lang w:val="en-US"/>
              </w:rPr>
              <w:t>Уровень</w:t>
            </w:r>
            <w:r w:rsidRPr="006153C7">
              <w:rPr>
                <w:rFonts w:ascii="Times New Roman" w:hAnsi="Times New Roman"/>
                <w:spacing w:val="-1"/>
                <w:sz w:val="24"/>
                <w:szCs w:val="24"/>
                <w:lang w:val="en-US"/>
              </w:rPr>
              <w:t>кон</w:t>
            </w:r>
            <w:r w:rsidRPr="006153C7">
              <w:rPr>
                <w:rFonts w:ascii="Times New Roman" w:hAnsi="Times New Roman"/>
                <w:spacing w:val="-2"/>
                <w:sz w:val="24"/>
                <w:szCs w:val="24"/>
                <w:lang w:val="en-US"/>
              </w:rPr>
              <w:t>к</w:t>
            </w:r>
            <w:r w:rsidRPr="006153C7">
              <w:rPr>
                <w:rFonts w:ascii="Times New Roman" w:hAnsi="Times New Roman"/>
                <w:spacing w:val="2"/>
                <w:sz w:val="24"/>
                <w:szCs w:val="24"/>
                <w:lang w:val="en-US"/>
              </w:rPr>
              <w:t>у</w:t>
            </w:r>
            <w:r w:rsidRPr="006153C7">
              <w:rPr>
                <w:rFonts w:ascii="Times New Roman" w:hAnsi="Times New Roman"/>
                <w:spacing w:val="-1"/>
                <w:sz w:val="24"/>
                <w:szCs w:val="24"/>
                <w:lang w:val="en-US"/>
              </w:rPr>
              <w:t>ренции</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rPr>
            </w:pPr>
          </w:p>
        </w:tc>
      </w:tr>
      <w:tr w:rsidR="00304F1D" w:rsidRPr="006153C7" w:rsidTr="006153C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lang w:val="en-US"/>
              </w:rPr>
            </w:pPr>
            <w:r w:rsidRPr="006153C7">
              <w:rPr>
                <w:rFonts w:ascii="Times New Roman" w:hAnsi="Times New Roman"/>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72" w:lineRule="exact"/>
              <w:ind w:left="102"/>
              <w:rPr>
                <w:rFonts w:ascii="Times New Roman" w:hAnsi="Times New Roman"/>
                <w:sz w:val="24"/>
                <w:szCs w:val="24"/>
              </w:rPr>
            </w:pPr>
            <w:r w:rsidRPr="006153C7">
              <w:rPr>
                <w:rFonts w:ascii="Times New Roman" w:hAnsi="Times New Roman"/>
                <w:sz w:val="24"/>
                <w:szCs w:val="24"/>
              </w:rPr>
              <w:t>Доляпотребителей,</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1"/>
                <w:sz w:val="24"/>
                <w:szCs w:val="24"/>
              </w:rPr>
              <w:t>готовых</w:t>
            </w:r>
          </w:p>
          <w:p w:rsidR="00304F1D" w:rsidRPr="006153C7" w:rsidRDefault="00304F1D" w:rsidP="006153C7">
            <w:pPr>
              <w:widowControl w:val="0"/>
              <w:spacing w:after="0" w:line="240" w:lineRule="auto"/>
              <w:ind w:left="102"/>
              <w:rPr>
                <w:rFonts w:ascii="Times New Roman" w:hAnsi="Times New Roman"/>
                <w:sz w:val="24"/>
                <w:szCs w:val="24"/>
              </w:rPr>
            </w:pPr>
            <w:r w:rsidRPr="006153C7">
              <w:rPr>
                <w:rFonts w:ascii="Times New Roman" w:hAnsi="Times New Roman"/>
                <w:spacing w:val="-2"/>
                <w:sz w:val="24"/>
                <w:szCs w:val="24"/>
              </w:rPr>
              <w:t>к</w:t>
            </w:r>
            <w:r w:rsidRPr="006153C7">
              <w:rPr>
                <w:rFonts w:ascii="Times New Roman" w:hAnsi="Times New Roman"/>
                <w:spacing w:val="2"/>
                <w:sz w:val="24"/>
                <w:szCs w:val="24"/>
              </w:rPr>
              <w:t>у</w:t>
            </w:r>
            <w:r w:rsidRPr="006153C7">
              <w:rPr>
                <w:rFonts w:ascii="Times New Roman" w:hAnsi="Times New Roman"/>
                <w:spacing w:val="-1"/>
                <w:sz w:val="24"/>
                <w:szCs w:val="24"/>
              </w:rPr>
              <w:t>пит</w:t>
            </w:r>
            <w:r w:rsidRPr="006153C7">
              <w:rPr>
                <w:rFonts w:ascii="Times New Roman" w:hAnsi="Times New Roman"/>
                <w:sz w:val="24"/>
                <w:szCs w:val="24"/>
              </w:rPr>
              <w:t>ь</w:t>
            </w:r>
            <w:r w:rsidRPr="006153C7">
              <w:rPr>
                <w:rFonts w:ascii="Times New Roman" w:hAnsi="Times New Roman"/>
                <w:spacing w:val="-1"/>
                <w:sz w:val="24"/>
                <w:szCs w:val="24"/>
              </w:rPr>
              <w:t xml:space="preserve"> прод</w:t>
            </w:r>
            <w:r w:rsidRPr="006153C7">
              <w:rPr>
                <w:rFonts w:ascii="Times New Roman" w:hAnsi="Times New Roman"/>
                <w:spacing w:val="2"/>
                <w:sz w:val="24"/>
                <w:szCs w:val="24"/>
              </w:rPr>
              <w:t>у</w:t>
            </w:r>
            <w:r w:rsidRPr="006153C7">
              <w:rPr>
                <w:rFonts w:ascii="Times New Roman" w:hAnsi="Times New Roman"/>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rPr>
            </w:pPr>
          </w:p>
        </w:tc>
      </w:tr>
    </w:tbl>
    <w:p w:rsidR="00304F1D" w:rsidRPr="00C17A8B" w:rsidRDefault="00304F1D" w:rsidP="008770B4">
      <w:pPr>
        <w:widowControl w:val="0"/>
        <w:autoSpaceDE w:val="0"/>
        <w:autoSpaceDN w:val="0"/>
        <w:adjustRightInd w:val="0"/>
        <w:spacing w:after="0" w:line="240" w:lineRule="auto"/>
        <w:jc w:val="both"/>
        <w:rPr>
          <w:sz w:val="24"/>
          <w:szCs w:val="24"/>
          <w:lang w:eastAsia="en-US"/>
        </w:rPr>
      </w:pP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2.</w:t>
      </w:r>
      <w:r w:rsidRPr="00364F7B">
        <w:rPr>
          <w:rFonts w:ascii="Times New Roman" w:hAnsi="Times New Roman"/>
          <w:b/>
          <w:sz w:val="24"/>
          <w:szCs w:val="24"/>
        </w:rPr>
        <w:t>Стратегическое планирование. Инструменты анализа и планирования</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8770B4">
      <w:pPr>
        <w:spacing w:after="0" w:line="240" w:lineRule="auto"/>
        <w:jc w:val="both"/>
        <w:rPr>
          <w:rFonts w:ascii="Times New Roman" w:hAnsi="Times New Roman"/>
          <w:b/>
          <w:bCs/>
          <w:sz w:val="24"/>
          <w:szCs w:val="24"/>
          <w:lang w:eastAsia="en-US"/>
        </w:rPr>
      </w:pP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Предмет и содержание бизнес-планирования, его роль в рыночной экономике.</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Социально-экономическая сущность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Основные принципы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Цели и задачи бизнес-планирования.</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Особенности бизнес-плана в российской экономике. </w:t>
      </w: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04B1">
      <w:pPr>
        <w:pStyle w:val="a9"/>
        <w:ind w:left="0"/>
        <w:jc w:val="both"/>
      </w:pPr>
      <w:r w:rsidRPr="00A2411D">
        <w:t>1.Перечислите общие требования, предъявляемые к бизнес-планам.</w:t>
      </w:r>
    </w:p>
    <w:p w:rsidR="00304F1D" w:rsidRPr="00A2411D" w:rsidRDefault="00304F1D" w:rsidP="009504B1">
      <w:pPr>
        <w:pStyle w:val="a9"/>
        <w:ind w:left="0"/>
        <w:jc w:val="both"/>
      </w:pPr>
      <w:r w:rsidRPr="00A2411D">
        <w:t xml:space="preserve">2.Охарактеризуйте основные функции бизнес-планирования: </w:t>
      </w:r>
    </w:p>
    <w:p w:rsidR="00304F1D" w:rsidRPr="00A2411D" w:rsidRDefault="00304F1D" w:rsidP="009504B1">
      <w:pPr>
        <w:pStyle w:val="a9"/>
        <w:ind w:left="0"/>
        <w:jc w:val="both"/>
      </w:pPr>
      <w:r w:rsidRPr="00A2411D">
        <w:t xml:space="preserve">-разработка общей концепции, </w:t>
      </w:r>
    </w:p>
    <w:p w:rsidR="00304F1D" w:rsidRPr="00A2411D" w:rsidRDefault="00304F1D" w:rsidP="009504B1">
      <w:pPr>
        <w:pStyle w:val="a9"/>
        <w:ind w:left="0"/>
        <w:jc w:val="both"/>
      </w:pPr>
      <w:r w:rsidRPr="00A2411D">
        <w:t xml:space="preserve">-генеральная стратегия развития предприятия; </w:t>
      </w:r>
    </w:p>
    <w:p w:rsidR="00304F1D" w:rsidRPr="00A2411D" w:rsidRDefault="00304F1D" w:rsidP="009504B1">
      <w:pPr>
        <w:pStyle w:val="a9"/>
        <w:ind w:left="0"/>
        <w:jc w:val="both"/>
      </w:pPr>
      <w:r w:rsidRPr="00A2411D">
        <w:t xml:space="preserve">-планирование, привлечение денежных средств </w:t>
      </w:r>
    </w:p>
    <w:p w:rsidR="00304F1D" w:rsidRPr="00A2411D" w:rsidRDefault="00304F1D" w:rsidP="009504B1">
      <w:pPr>
        <w:pStyle w:val="a9"/>
        <w:ind w:left="0"/>
        <w:jc w:val="both"/>
        <w:rPr>
          <w:rFonts w:ascii="Calibri" w:hAnsi="Calibri"/>
          <w:lang w:eastAsia="en-US"/>
        </w:rPr>
      </w:pPr>
      <w:r w:rsidRPr="00A2411D">
        <w:t xml:space="preserve">- привлечение потенциальных партнеров. </w:t>
      </w:r>
    </w:p>
    <w:p w:rsidR="00304F1D" w:rsidRPr="00A2411D" w:rsidRDefault="00304F1D" w:rsidP="007B4303">
      <w:pPr>
        <w:jc w:val="both"/>
        <w:rPr>
          <w:rFonts w:ascii="Times New Roman" w:hAnsi="Times New Roman"/>
          <w:sz w:val="24"/>
          <w:szCs w:val="24"/>
          <w:lang w:eastAsia="en-US"/>
        </w:rPr>
      </w:pPr>
      <w:r w:rsidRPr="00A2411D">
        <w:rPr>
          <w:rFonts w:ascii="Times New Roman" w:hAnsi="Times New Roman"/>
          <w:sz w:val="24"/>
          <w:szCs w:val="24"/>
        </w:rPr>
        <w:t>3.Контрольная работа по вопросам 1 и 2 темы.</w:t>
      </w:r>
    </w:p>
    <w:p w:rsidR="00304F1D" w:rsidRPr="00A2411D" w:rsidRDefault="00304F1D" w:rsidP="008770B4">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3.</w:t>
      </w:r>
      <w:r w:rsidRPr="00A2411D">
        <w:rPr>
          <w:rFonts w:ascii="Times New Roman" w:hAnsi="Times New Roman"/>
          <w:b/>
          <w:sz w:val="24"/>
          <w:szCs w:val="24"/>
        </w:rPr>
        <w:t xml:space="preserve"> Структура бизнес-плана</w:t>
      </w:r>
    </w:p>
    <w:p w:rsidR="00304F1D" w:rsidRPr="00A2411D" w:rsidRDefault="00304F1D" w:rsidP="008770B4">
      <w:pPr>
        <w:spacing w:after="0" w:line="240" w:lineRule="auto"/>
        <w:jc w:val="both"/>
        <w:rPr>
          <w:rFonts w:ascii="Times New Roman" w:hAnsi="Times New Roman"/>
          <w:b/>
          <w:bCs/>
          <w:sz w:val="24"/>
          <w:szCs w:val="24"/>
          <w:lang w:eastAsia="en-US"/>
        </w:rPr>
      </w:pPr>
      <w:r w:rsidRPr="00A2411D">
        <w:rPr>
          <w:rFonts w:ascii="Times New Roman" w:hAnsi="Times New Roman"/>
          <w:b/>
          <w:bCs/>
          <w:sz w:val="24"/>
          <w:szCs w:val="24"/>
          <w:lang w:eastAsia="en-US"/>
        </w:rPr>
        <w:t>Вопросы к занятию</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Последовательность разработки бизнес-плана.</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Резюме бизнес-плана.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Анализ рынков сбыта и основных конкурентов</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План маркетинга.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План производства.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7.</w:t>
      </w:r>
      <w:r w:rsidRPr="00A2411D">
        <w:rPr>
          <w:rFonts w:ascii="Times New Roman" w:hAnsi="Times New Roman"/>
          <w:sz w:val="24"/>
          <w:szCs w:val="24"/>
        </w:rPr>
        <w:t>Организационный план.</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Оценка рисков и страхование.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8.</w:t>
      </w:r>
      <w:r w:rsidRPr="00A2411D">
        <w:rPr>
          <w:rFonts w:ascii="Times New Roman" w:hAnsi="Times New Roman"/>
          <w:sz w:val="24"/>
          <w:szCs w:val="24"/>
        </w:rPr>
        <w:t xml:space="preserve">Финансовый план. </w:t>
      </w:r>
    </w:p>
    <w:p w:rsidR="00304F1D" w:rsidRPr="00A2411D" w:rsidRDefault="00304F1D" w:rsidP="003938C8">
      <w:pPr>
        <w:widowControl w:val="0"/>
        <w:autoSpaceDE w:val="0"/>
        <w:autoSpaceDN w:val="0"/>
        <w:adjustRightInd w:val="0"/>
        <w:spacing w:after="0" w:line="240" w:lineRule="auto"/>
        <w:jc w:val="both"/>
        <w:rPr>
          <w:sz w:val="24"/>
          <w:szCs w:val="24"/>
          <w:lang w:eastAsia="en-US"/>
        </w:rPr>
      </w:pPr>
      <w:r w:rsidRPr="00A2411D">
        <w:rPr>
          <w:sz w:val="24"/>
          <w:szCs w:val="24"/>
          <w:lang w:eastAsia="en-US"/>
        </w:rPr>
        <w:t>9.</w:t>
      </w:r>
      <w:r w:rsidRPr="00A2411D">
        <w:rPr>
          <w:rFonts w:ascii="Times New Roman" w:hAnsi="Times New Roman"/>
          <w:sz w:val="24"/>
          <w:szCs w:val="24"/>
        </w:rPr>
        <w:t xml:space="preserve">Основные разделы бизнес-плана и их характеристика </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10.</w:t>
      </w: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3938C8">
      <w:pPr>
        <w:widowControl w:val="0"/>
        <w:autoSpaceDE w:val="0"/>
        <w:autoSpaceDN w:val="0"/>
        <w:adjustRightInd w:val="0"/>
        <w:spacing w:after="0" w:line="240" w:lineRule="auto"/>
        <w:jc w:val="both"/>
        <w:rPr>
          <w:rFonts w:ascii="Times New Roman" w:hAnsi="Times New Roman"/>
          <w:sz w:val="24"/>
          <w:szCs w:val="24"/>
        </w:rPr>
      </w:pPr>
    </w:p>
    <w:p w:rsidR="00304F1D" w:rsidRPr="00A2411D" w:rsidRDefault="00304F1D" w:rsidP="007B4303">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1</w:t>
      </w:r>
      <w:r w:rsidRPr="00A2411D">
        <w:rPr>
          <w:rFonts w:ascii="Times New Roman" w:hAnsi="Times New Roman"/>
          <w:sz w:val="24"/>
          <w:szCs w:val="24"/>
        </w:rPr>
        <w:t>.</w:t>
      </w:r>
      <w:r w:rsidRPr="00A2411D">
        <w:rPr>
          <w:rFonts w:ascii="Times New Roman" w:hAnsi="Times New Roman"/>
          <w:b/>
          <w:color w:val="000000"/>
          <w:sz w:val="24"/>
          <w:szCs w:val="24"/>
        </w:rPr>
        <w:t>Дайте характеристику</w:t>
      </w:r>
      <w:r w:rsidRPr="00A2411D">
        <w:rPr>
          <w:rFonts w:ascii="Times New Roman" w:hAnsi="Times New Roman"/>
          <w:color w:val="000000"/>
          <w:sz w:val="24"/>
          <w:szCs w:val="24"/>
        </w:rPr>
        <w:t xml:space="preserve"> п</w:t>
      </w:r>
      <w:r w:rsidRPr="00A2411D">
        <w:rPr>
          <w:rFonts w:ascii="Times New Roman" w:hAnsi="Times New Roman"/>
          <w:b/>
          <w:sz w:val="24"/>
          <w:szCs w:val="24"/>
        </w:rPr>
        <w:t xml:space="preserve">оследовательности разработки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-Резюме бизнес-плана.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-Общая характеристика организации, отрасли, продукции.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-Анализ рынков сбыта и основных конкурентов.</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-План маркетинга.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-План производства.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-Организационный план.</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Оценка рисков и страхование.</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Финансовый план.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b/>
          <w:sz w:val="24"/>
          <w:szCs w:val="24"/>
        </w:rPr>
        <w:t>2.Основные разделы бизнес-плана и их характеристика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-Составление, характеристики предприятия социально- культурного сервиса.</w:t>
      </w:r>
    </w:p>
    <w:p w:rsidR="00304F1D" w:rsidRPr="00A2411D" w:rsidRDefault="00304F1D" w:rsidP="007B4303">
      <w:pPr>
        <w:widowControl w:val="0"/>
        <w:autoSpaceDE w:val="0"/>
        <w:autoSpaceDN w:val="0"/>
        <w:adjustRightInd w:val="0"/>
        <w:spacing w:after="0" w:line="240" w:lineRule="auto"/>
        <w:jc w:val="both"/>
        <w:rPr>
          <w:rFonts w:ascii="Times New Roman" w:hAnsi="Times New Roman"/>
          <w:b/>
          <w:sz w:val="24"/>
          <w:szCs w:val="24"/>
        </w:rPr>
      </w:pPr>
      <w:r w:rsidRPr="00A2411D">
        <w:rPr>
          <w:rFonts w:ascii="Times New Roman" w:hAnsi="Times New Roman"/>
          <w:b/>
          <w:sz w:val="24"/>
          <w:szCs w:val="24"/>
        </w:rPr>
        <w:t>3.Определение в данном разделе бизнес- плана:</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-время и организационно-правовая форма создания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-основные цели и задачи организации на ближайший период и на перспективу;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-перечень основных владельцев, роль каждого из них в основании и деятельности учреждения, организации;</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-какие товары и услуги предлагает на рынке предприятие; </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-финансирование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-каковы преимущества предприятия;</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используемые ноу-хау;</w:t>
      </w:r>
    </w:p>
    <w:p w:rsidR="00304F1D" w:rsidRPr="00A2411D" w:rsidRDefault="00304F1D" w:rsidP="007B4303">
      <w:pPr>
        <w:widowControl w:val="0"/>
        <w:autoSpaceDE w:val="0"/>
        <w:autoSpaceDN w:val="0"/>
        <w:adjustRightInd w:val="0"/>
        <w:spacing w:after="0" w:line="240" w:lineRule="auto"/>
        <w:jc w:val="both"/>
        <w:rPr>
          <w:rFonts w:ascii="Times New Roman" w:hAnsi="Times New Roman"/>
          <w:sz w:val="24"/>
          <w:szCs w:val="24"/>
        </w:rPr>
      </w:pPr>
      <w:r w:rsidRPr="00A2411D">
        <w:rPr>
          <w:rFonts w:ascii="Times New Roman" w:hAnsi="Times New Roman"/>
          <w:sz w:val="24"/>
          <w:szCs w:val="24"/>
        </w:rPr>
        <w:t xml:space="preserve"> -территориальное расположение клиентов.</w:t>
      </w: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4.</w:t>
      </w:r>
      <w:r w:rsidRPr="00A2411D">
        <w:rPr>
          <w:rFonts w:ascii="Times New Roman" w:hAnsi="Times New Roman"/>
          <w:b/>
          <w:sz w:val="24"/>
          <w:szCs w:val="24"/>
        </w:rPr>
        <w:t xml:space="preserve"> Резюме бизнес-плана. Общая характеристика организации, отрасли, продукции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widowControl w:val="0"/>
        <w:autoSpaceDE w:val="0"/>
        <w:autoSpaceDN w:val="0"/>
        <w:adjustRightInd w:val="0"/>
        <w:spacing w:after="160" w:line="259" w:lineRule="auto"/>
        <w:jc w:val="both"/>
        <w:rPr>
          <w:rFonts w:ascii="Times New Roman" w:hAnsi="Times New Roman"/>
          <w:sz w:val="24"/>
          <w:szCs w:val="24"/>
          <w:lang w:eastAsia="en-US"/>
        </w:rPr>
      </w:pPr>
      <w:r w:rsidRPr="00A2411D">
        <w:rPr>
          <w:rFonts w:ascii="Times New Roman" w:hAnsi="Times New Roman"/>
          <w:sz w:val="24"/>
          <w:szCs w:val="24"/>
          <w:lang w:eastAsia="en-US"/>
        </w:rPr>
        <w:t>1.Составить р</w:t>
      </w:r>
      <w:r w:rsidRPr="00A2411D">
        <w:rPr>
          <w:rFonts w:ascii="Times New Roman" w:hAnsi="Times New Roman"/>
          <w:sz w:val="24"/>
          <w:szCs w:val="24"/>
        </w:rPr>
        <w:t xml:space="preserve">езюме </w:t>
      </w:r>
      <w:r w:rsidRPr="00A2411D">
        <w:rPr>
          <w:rFonts w:ascii="Times New Roman" w:hAnsi="Times New Roman"/>
          <w:sz w:val="24"/>
          <w:szCs w:val="24"/>
          <w:lang w:eastAsia="en-US"/>
        </w:rPr>
        <w:t>различных видов организаций</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43D8F">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sz w:val="24"/>
          <w:szCs w:val="24"/>
        </w:rPr>
        <w:t>1.Типовые задания к интерактивным занятиям</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b/>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Составление бизнес планов по отраслям промышленности</w:t>
            </w:r>
          </w:p>
        </w:tc>
        <w:tc>
          <w:tcPr>
            <w:tcW w:w="6624" w:type="dxa"/>
          </w:tcPr>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 обсуждение вынесенных в планах вопросов по эффективности проектов;</w:t>
            </w:r>
          </w:p>
          <w:p w:rsidR="00304F1D" w:rsidRPr="00A2411D" w:rsidRDefault="00304F1D" w:rsidP="0042752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A2411D">
              <w:rPr>
                <w:rFonts w:ascii="Times New Roman" w:hAnsi="Times New Roman"/>
                <w:sz w:val="24"/>
                <w:szCs w:val="24"/>
              </w:rPr>
              <w:t xml:space="preserve">участие в дискуссии по проблемам внедрения проектов.  </w:t>
            </w:r>
          </w:p>
          <w:p w:rsidR="00304F1D" w:rsidRPr="00A2411D" w:rsidRDefault="00304F1D" w:rsidP="009504B1">
            <w:pPr>
              <w:spacing w:after="0" w:line="240" w:lineRule="auto"/>
              <w:contextualSpacing/>
              <w:rPr>
                <w:rFonts w:ascii="Times New Roman" w:hAnsi="Times New Roman"/>
                <w:sz w:val="24"/>
                <w:szCs w:val="24"/>
              </w:rPr>
            </w:pPr>
          </w:p>
        </w:tc>
      </w:tr>
      <w:tr w:rsidR="00304F1D" w:rsidRPr="006153C7" w:rsidTr="004F1FAB">
        <w:trPr>
          <w:trHeight w:val="855"/>
          <w:jc w:val="center"/>
        </w:trPr>
        <w:tc>
          <w:tcPr>
            <w:tcW w:w="2840" w:type="dxa"/>
          </w:tcPr>
          <w:p w:rsidR="00304F1D" w:rsidRPr="00A2411D" w:rsidRDefault="00304F1D" w:rsidP="009504B1">
            <w:pPr>
              <w:spacing w:after="0" w:line="240" w:lineRule="auto"/>
              <w:contextualSpacing/>
              <w:rPr>
                <w:rFonts w:ascii="Times New Roman" w:hAnsi="Times New Roman"/>
                <w:sz w:val="24"/>
                <w:szCs w:val="24"/>
              </w:rPr>
            </w:pPr>
            <w:r w:rsidRPr="00A2411D">
              <w:rPr>
                <w:rFonts w:ascii="Times New Roman" w:hAnsi="Times New Roman"/>
                <w:sz w:val="24"/>
                <w:szCs w:val="24"/>
              </w:rPr>
              <w:t>Деловая игра в группе</w:t>
            </w:r>
          </w:p>
        </w:tc>
        <w:tc>
          <w:tcPr>
            <w:tcW w:w="6624" w:type="dxa"/>
          </w:tcPr>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Концепция игры</w:t>
            </w:r>
          </w:p>
          <w:p w:rsidR="00304F1D" w:rsidRPr="00A2411D" w:rsidRDefault="00304F1D" w:rsidP="009504B1">
            <w:pPr>
              <w:widowControl w:val="0"/>
              <w:autoSpaceDE w:val="0"/>
              <w:autoSpaceDN w:val="0"/>
              <w:adjustRightInd w:val="0"/>
              <w:spacing w:after="0" w:line="240" w:lineRule="auto"/>
              <w:ind w:left="720"/>
              <w:contextualSpacing/>
              <w:jc w:val="both"/>
              <w:rPr>
                <w:rFonts w:ascii="Times New Roman" w:hAnsi="Times New Roman"/>
                <w:sz w:val="24"/>
                <w:szCs w:val="24"/>
              </w:rPr>
            </w:pPr>
            <w:r w:rsidRPr="00A2411D">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304F1D" w:rsidRDefault="00304F1D" w:rsidP="00543D8F">
      <w:pPr>
        <w:widowControl w:val="0"/>
        <w:autoSpaceDE w:val="0"/>
        <w:autoSpaceDN w:val="0"/>
        <w:adjustRightInd w:val="0"/>
        <w:spacing w:after="0" w:line="240" w:lineRule="auto"/>
        <w:contextualSpacing/>
        <w:rPr>
          <w:rFonts w:ascii="Times New Roman" w:hAnsi="Times New Roman"/>
          <w:b/>
          <w:sz w:val="24"/>
          <w:szCs w:val="24"/>
          <w:lang w:eastAsia="en-US"/>
        </w:rPr>
      </w:pPr>
    </w:p>
    <w:p w:rsidR="00304F1D" w:rsidRPr="00530863" w:rsidRDefault="00304F1D" w:rsidP="006F79AE">
      <w:pPr>
        <w:pStyle w:val="a9"/>
        <w:numPr>
          <w:ilvl w:val="0"/>
          <w:numId w:val="36"/>
        </w:numPr>
        <w:rPr>
          <w:b/>
        </w:rPr>
      </w:pPr>
      <w:r w:rsidRPr="00530863">
        <w:rPr>
          <w:b/>
        </w:rPr>
        <w:t>Типовые тесты</w:t>
      </w: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1</w:t>
      </w:r>
      <w:r w:rsidRPr="00530863">
        <w:rPr>
          <w:rFonts w:ascii="Times New Roman" w:hAnsi="Times New Roman"/>
          <w:b/>
          <w:bCs/>
          <w:sz w:val="24"/>
          <w:szCs w:val="24"/>
        </w:rPr>
        <w:t>. </w:t>
      </w:r>
      <w:r w:rsidRPr="00530863">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
          <w:bCs/>
          <w:sz w:val="24"/>
          <w:szCs w:val="24"/>
        </w:rPr>
        <w:t>1</w:t>
      </w:r>
      <w:r w:rsidRPr="00530863">
        <w:rPr>
          <w:rFonts w:ascii="Times New Roman" w:hAnsi="Times New Roman"/>
          <w:bCs/>
          <w:sz w:val="24"/>
          <w:szCs w:val="24"/>
        </w:rPr>
        <w:t>.анализ безубыточности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2.анализ возможностей производства и сбыта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3.анализ деятельности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4.анализ среды</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2.</w:t>
      </w:r>
      <w:r w:rsidRPr="00530863">
        <w:rPr>
          <w:rFonts w:ascii="Times New Roman" w:hAnsi="Times New Roman"/>
          <w:b/>
          <w:bCs/>
          <w:sz w:val="24"/>
          <w:szCs w:val="24"/>
        </w:rPr>
        <w:t> </w:t>
      </w:r>
      <w:r w:rsidRPr="00530863">
        <w:rPr>
          <w:rFonts w:ascii="Times New Roman" w:hAnsi="Times New Roman"/>
          <w:sz w:val="24"/>
          <w:szCs w:val="24"/>
        </w:rPr>
        <w:t>Анализ финансовой устойчивости ориентирован на :</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2.оценку конкурентоспособности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4.характеристику платежеспособности предприятия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3. </w:t>
      </w:r>
      <w:r w:rsidRPr="00530863">
        <w:rPr>
          <w:rFonts w:ascii="Times New Roman" w:hAnsi="Times New Roman"/>
          <w:sz w:val="24"/>
          <w:szCs w:val="24"/>
        </w:rPr>
        <w:t>Анализ финансовой устойчивости ориентирован на: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1.выработку политики увеличения и рационального распределения прибыли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2.определение политики предприятия в расширении производства.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3.оценку надежности предприятия с точки зрения его платежеспособности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4.формирование политики в области ценных бумаг</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4.</w:t>
      </w:r>
      <w:r w:rsidRPr="00530863">
        <w:rPr>
          <w:rFonts w:ascii="Times New Roman" w:hAnsi="Times New Roman"/>
          <w:b/>
          <w:bCs/>
          <w:sz w:val="24"/>
          <w:szCs w:val="24"/>
        </w:rPr>
        <w:t> </w:t>
      </w:r>
      <w:r w:rsidRPr="00530863">
        <w:rPr>
          <w:rFonts w:ascii="Times New Roman" w:hAnsi="Times New Roman"/>
          <w:sz w:val="24"/>
          <w:szCs w:val="24"/>
        </w:rPr>
        <w:t>Бизнес-план имеет следующие два направления: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1.внутреннее и внешнее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2.долгосрочное и краткосрочное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3.стратегическое и тактическое.</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4.техническое и экономическое</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sz w:val="24"/>
          <w:szCs w:val="24"/>
        </w:rPr>
        <w:t>Вопрос 5. </w:t>
      </w:r>
      <w:r w:rsidRPr="00530863">
        <w:rPr>
          <w:rFonts w:ascii="Times New Roman" w:hAnsi="Times New Roman"/>
          <w:sz w:val="24"/>
          <w:szCs w:val="24"/>
        </w:rPr>
        <w:t>В чем состоит основная цель разработки инвестиционного проекта</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1.выбор оптимального варианта технического перевооружения предприятия</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4.проведение финансового оздоровления</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6</w:t>
      </w:r>
      <w:r w:rsidRPr="00530863">
        <w:rPr>
          <w:rFonts w:ascii="Times New Roman" w:hAnsi="Times New Roman"/>
          <w:b/>
          <w:bCs/>
          <w:sz w:val="24"/>
          <w:szCs w:val="24"/>
        </w:rPr>
        <w:t>. </w:t>
      </w:r>
      <w:r w:rsidRPr="00530863">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1.избирательный (специфический)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2.общие потребности (общий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3.первичный спрос</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4.потенциальный спрос</w:t>
      </w:r>
    </w:p>
    <w:p w:rsidR="00304F1D" w:rsidRPr="00530863" w:rsidRDefault="00304F1D" w:rsidP="006F79AE">
      <w:pPr>
        <w:shd w:val="clear" w:color="auto" w:fill="FFFFFF"/>
        <w:spacing w:after="0" w:line="240" w:lineRule="auto"/>
        <w:rPr>
          <w:rFonts w:ascii="Times New Roman" w:hAnsi="Times New Roman"/>
          <w:sz w:val="24"/>
          <w:szCs w:val="24"/>
        </w:rPr>
      </w:pPr>
    </w:p>
    <w:p w:rsidR="00304F1D" w:rsidRPr="00530863" w:rsidRDefault="00304F1D" w:rsidP="006F79AE">
      <w:pPr>
        <w:shd w:val="clear" w:color="auto" w:fill="FFFFFF"/>
        <w:spacing w:after="0" w:line="240" w:lineRule="auto"/>
        <w:jc w:val="both"/>
        <w:rPr>
          <w:rFonts w:ascii="Times New Roman" w:hAnsi="Times New Roman"/>
          <w:sz w:val="24"/>
          <w:szCs w:val="24"/>
        </w:rPr>
      </w:pPr>
      <w:r w:rsidRPr="00530863">
        <w:rPr>
          <w:rFonts w:ascii="Times New Roman" w:hAnsi="Times New Roman"/>
          <w:b/>
          <w:bCs/>
          <w:i/>
          <w:sz w:val="24"/>
          <w:szCs w:val="24"/>
        </w:rPr>
        <w:t>Вопрос 7</w:t>
      </w:r>
      <w:r w:rsidRPr="00530863">
        <w:rPr>
          <w:rFonts w:ascii="Times New Roman" w:hAnsi="Times New Roman"/>
          <w:b/>
          <w:bCs/>
          <w:sz w:val="24"/>
          <w:szCs w:val="24"/>
        </w:rPr>
        <w:t>. </w:t>
      </w:r>
      <w:r w:rsidRPr="00530863">
        <w:rPr>
          <w:rFonts w:ascii="Times New Roman" w:hAnsi="Times New Roman"/>
          <w:sz w:val="24"/>
          <w:szCs w:val="24"/>
        </w:rPr>
        <w:t>Достаточный бизнес-план содержит:</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1.все ответы верны</w:t>
      </w:r>
    </w:p>
    <w:p w:rsidR="00304F1D" w:rsidRPr="00530863" w:rsidRDefault="00304F1D" w:rsidP="006F79AE">
      <w:pPr>
        <w:shd w:val="clear" w:color="auto" w:fill="FFFFFF"/>
        <w:spacing w:after="0" w:line="240" w:lineRule="auto"/>
        <w:rPr>
          <w:rFonts w:ascii="Times New Roman" w:hAnsi="Times New Roman"/>
          <w:bCs/>
          <w:sz w:val="24"/>
          <w:szCs w:val="24"/>
        </w:rPr>
      </w:pPr>
      <w:r w:rsidRPr="00530863">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530863"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3.все расчеты, справки, свидетельства и другие материалы</w:t>
      </w:r>
    </w:p>
    <w:p w:rsidR="00304F1D" w:rsidRDefault="00304F1D" w:rsidP="006F79AE">
      <w:pPr>
        <w:shd w:val="clear" w:color="auto" w:fill="FFFFFF"/>
        <w:spacing w:after="0" w:line="240" w:lineRule="auto"/>
        <w:rPr>
          <w:rFonts w:ascii="Times New Roman" w:hAnsi="Times New Roman"/>
          <w:sz w:val="24"/>
          <w:szCs w:val="24"/>
        </w:rPr>
      </w:pPr>
      <w:r w:rsidRPr="00530863">
        <w:rPr>
          <w:rFonts w:ascii="Times New Roman" w:hAnsi="Times New Roman"/>
          <w:sz w:val="24"/>
          <w:szCs w:val="24"/>
        </w:rPr>
        <w:t>4.краткие выводы по каждому разделу без обоснования и расчетов</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8.Что необходимо для привлечения внешних источников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 xml:space="preserve"> а) Реальный бизнес-план.</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Соблюдение правил финансирования.</w:t>
      </w:r>
      <w:r w:rsidRPr="00A2411D">
        <w:rPr>
          <w:rFonts w:ascii="Times New Roman" w:hAnsi="Times New Roman"/>
          <w:sz w:val="24"/>
          <w:szCs w:val="24"/>
        </w:rPr>
        <w:br/>
        <w:t>в) Обеспечение эффективности инвестиций.</w:t>
      </w:r>
      <w:r w:rsidRPr="00A2411D">
        <w:rPr>
          <w:rFonts w:ascii="Times New Roman" w:hAnsi="Times New Roman"/>
          <w:sz w:val="24"/>
          <w:szCs w:val="24"/>
        </w:rPr>
        <w:br/>
        <w:t>г) Мероприятия по предотвращению риска.</w:t>
      </w:r>
      <w:r w:rsidRPr="00A2411D">
        <w:rPr>
          <w:rFonts w:ascii="Times New Roman" w:hAnsi="Times New Roman"/>
          <w:sz w:val="24"/>
          <w:szCs w:val="24"/>
        </w:rPr>
        <w:br/>
        <w:t>д) Кредитоспособность заемщика.</w:t>
      </w:r>
      <w:r w:rsidRPr="00A2411D">
        <w:rPr>
          <w:rFonts w:ascii="Times New Roman" w:hAnsi="Times New Roman"/>
          <w:sz w:val="24"/>
          <w:szCs w:val="24"/>
        </w:rPr>
        <w:br/>
        <w:t>е) Гарантии возвратности кредита.</w:t>
      </w:r>
      <w:r w:rsidRPr="00A2411D">
        <w:rPr>
          <w:rFonts w:ascii="Times New Roman" w:hAnsi="Times New Roman"/>
          <w:sz w:val="24"/>
          <w:szCs w:val="24"/>
        </w:rPr>
        <w:br/>
        <w:t>ж) Все вышеперечисленное.</w:t>
      </w:r>
    </w:p>
    <w:p w:rsidR="00304F1D" w:rsidRPr="00A2411D" w:rsidRDefault="00304F1D" w:rsidP="00543D8F">
      <w:pPr>
        <w:widowControl w:val="0"/>
        <w:tabs>
          <w:tab w:val="num" w:pos="284"/>
        </w:tabs>
        <w:autoSpaceDE w:val="0"/>
        <w:autoSpaceDN w:val="0"/>
        <w:adjustRightInd w:val="0"/>
        <w:spacing w:after="0" w:line="240" w:lineRule="auto"/>
        <w:rPr>
          <w:rFonts w:ascii="Times New Roman" w:hAnsi="Times New Roman"/>
          <w:sz w:val="24"/>
          <w:szCs w:val="24"/>
        </w:rPr>
      </w:pPr>
      <w:r w:rsidRPr="00A2411D">
        <w:rPr>
          <w:rFonts w:ascii="Times New Roman" w:hAnsi="Times New Roman"/>
          <w:sz w:val="24"/>
          <w:szCs w:val="24"/>
        </w:rPr>
        <w:t>9.Какой показатель свидетельствует о соблюдении «золотого правила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Оборачиваемость оборотных активов.</w:t>
      </w:r>
      <w:r w:rsidRPr="00A2411D">
        <w:rPr>
          <w:rFonts w:ascii="Times New Roman" w:hAnsi="Times New Roman"/>
          <w:sz w:val="24"/>
          <w:szCs w:val="24"/>
        </w:rPr>
        <w:br/>
        <w:t>б) Коэффициент покрытия вне оборотных активов собственным капиталом.</w:t>
      </w:r>
      <w:r w:rsidRPr="00A2411D">
        <w:rPr>
          <w:rFonts w:ascii="Times New Roman" w:hAnsi="Times New Roman"/>
          <w:sz w:val="24"/>
          <w:szCs w:val="24"/>
        </w:rPr>
        <w:br/>
        <w:t>в) Коэффициент покрытия вне оборотных активов долгосрочными источниками финансирования.</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10. Бизнес-планирование отражает потребность …</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а) предпринимателей в упорядочивании своей и фирмы деятельности</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б) инвесторов обосновании эффективности проекта</w:t>
      </w:r>
    </w:p>
    <w:p w:rsidR="00304F1D" w:rsidRPr="00A2411D" w:rsidRDefault="00304F1D" w:rsidP="00543D8F">
      <w:pPr>
        <w:tabs>
          <w:tab w:val="num" w:pos="284"/>
        </w:tabs>
        <w:spacing w:after="0" w:line="240" w:lineRule="auto"/>
        <w:rPr>
          <w:rFonts w:ascii="Times New Roman" w:hAnsi="Times New Roman"/>
          <w:sz w:val="24"/>
          <w:szCs w:val="24"/>
        </w:rPr>
      </w:pPr>
      <w:r w:rsidRPr="00A2411D">
        <w:rPr>
          <w:rFonts w:ascii="Times New Roman" w:hAnsi="Times New Roman"/>
          <w:sz w:val="24"/>
          <w:szCs w:val="24"/>
        </w:rPr>
        <w:t>в) банкиров в представлениях, на что могут быть израсходованы кредиты</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5.</w:t>
      </w:r>
      <w:r w:rsidRPr="00A2411D">
        <w:rPr>
          <w:rFonts w:ascii="Times New Roman" w:hAnsi="Times New Roman"/>
          <w:b/>
          <w:sz w:val="24"/>
          <w:szCs w:val="24"/>
        </w:rPr>
        <w:t xml:space="preserve"> Анализ рынков сбыта и основных конкурентов. План маркетинга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Маркетинговый план. Его структура и содержание.</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Определение спроса и возможностей рынка</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Стратегия маркетинга.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 xml:space="preserve">Определение ценовой стратегии.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B7149F">
      <w:pPr>
        <w:spacing w:after="0" w:line="240" w:lineRule="auto"/>
        <w:jc w:val="both"/>
        <w:rPr>
          <w:rFonts w:ascii="Times New Roman" w:hAnsi="Times New Roman"/>
          <w:bCs/>
          <w:sz w:val="24"/>
          <w:szCs w:val="24"/>
          <w:lang w:eastAsia="en-US"/>
        </w:rPr>
      </w:pPr>
    </w:p>
    <w:p w:rsidR="00304F1D" w:rsidRPr="00A2411D" w:rsidRDefault="00304F1D" w:rsidP="009A4799">
      <w:pPr>
        <w:tabs>
          <w:tab w:val="num" w:pos="0"/>
        </w:tabs>
        <w:spacing w:after="0" w:line="240" w:lineRule="auto"/>
        <w:rPr>
          <w:rFonts w:ascii="Times New Roman" w:hAnsi="Times New Roman"/>
          <w:sz w:val="24"/>
          <w:szCs w:val="24"/>
        </w:rPr>
      </w:pPr>
      <w:r w:rsidRPr="00A2411D">
        <w:rPr>
          <w:rFonts w:ascii="Times New Roman" w:hAnsi="Times New Roman"/>
          <w:b/>
          <w:bCs/>
          <w:sz w:val="24"/>
          <w:szCs w:val="24"/>
          <w:lang w:eastAsia="zh-CN"/>
        </w:rPr>
        <w:t>1.Примерная тематика реферативных обзоров</w:t>
      </w:r>
    </w:p>
    <w:p w:rsidR="00304F1D" w:rsidRPr="00A2411D" w:rsidRDefault="00304F1D" w:rsidP="009A4799">
      <w:pPr>
        <w:widowControl w:val="0"/>
        <w:suppressAutoHyphens/>
        <w:spacing w:after="0" w:line="240" w:lineRule="auto"/>
        <w:ind w:firstLine="540"/>
        <w:jc w:val="center"/>
        <w:rPr>
          <w:rFonts w:ascii="Times New Roman" w:hAnsi="Times New Roman"/>
          <w:b/>
          <w:sz w:val="24"/>
          <w:szCs w:val="24"/>
          <w:lang w:eastAsia="zh-CN"/>
        </w:rPr>
      </w:pP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Отличия традиционного планирования от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Объекты и методы планирования на микроэкономическом уровне.</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Специфические черты планирования бизнеса.</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Концепции централизованного планирования и рыночного бизнес-планирования.</w:t>
      </w:r>
    </w:p>
    <w:p w:rsidR="00304F1D" w:rsidRPr="00A2411D" w:rsidRDefault="00304F1D"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sz w:val="24"/>
          <w:szCs w:val="24"/>
          <w:lang w:eastAsia="zh-CN"/>
        </w:rPr>
      </w:pPr>
      <w:r w:rsidRPr="00A2411D">
        <w:rPr>
          <w:rFonts w:ascii="Times New Roman" w:hAnsi="Times New Roman"/>
          <w:sz w:val="24"/>
          <w:szCs w:val="24"/>
          <w:lang w:eastAsia="zh-CN"/>
        </w:rPr>
        <w:t>Факторы улучшения структуры основных производственных фондов.</w:t>
      </w:r>
    </w:p>
    <w:p w:rsidR="00304F1D" w:rsidRPr="00A2411D" w:rsidRDefault="00304F1D" w:rsidP="00313D0A">
      <w:pPr>
        <w:spacing w:before="240" w:after="120" w:line="216" w:lineRule="auto"/>
        <w:jc w:val="both"/>
        <w:rPr>
          <w:rFonts w:ascii="Times New Roman" w:hAnsi="Times New Roman"/>
          <w:sz w:val="24"/>
          <w:szCs w:val="24"/>
        </w:rPr>
      </w:pPr>
      <w:r w:rsidRPr="00A2411D">
        <w:rPr>
          <w:rFonts w:ascii="Times New Roman" w:hAnsi="Times New Roman"/>
          <w:b/>
          <w:bCs/>
          <w:sz w:val="24"/>
          <w:szCs w:val="24"/>
        </w:rPr>
        <w:t>2.Составить структуру бизнес-плана, для соответствующей отрасли.</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
          <w:bCs/>
          <w:sz w:val="24"/>
          <w:szCs w:val="24"/>
          <w:lang w:eastAsia="en-US"/>
        </w:rPr>
        <w:t>Тема 6.</w:t>
      </w:r>
      <w:r w:rsidRPr="00A2411D">
        <w:rPr>
          <w:rFonts w:ascii="Times New Roman" w:hAnsi="Times New Roman"/>
          <w:b/>
          <w:sz w:val="24"/>
          <w:szCs w:val="24"/>
        </w:rPr>
        <w:t xml:space="preserve"> План производства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Общий план производства.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Текущее состояние предприятия.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Постановка целей компании.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Постановка целей подразделения.</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w:t>
      </w:r>
      <w:r w:rsidRPr="00A2411D">
        <w:rPr>
          <w:rFonts w:ascii="Times New Roman" w:hAnsi="Times New Roman"/>
          <w:sz w:val="24"/>
          <w:szCs w:val="24"/>
        </w:rPr>
        <w:t xml:space="preserve"> Возможные расхождения между текущим и желаемым состоянием компании.</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w:t>
      </w:r>
      <w:r w:rsidRPr="00A2411D">
        <w:rPr>
          <w:rFonts w:ascii="Times New Roman" w:hAnsi="Times New Roman"/>
          <w:sz w:val="24"/>
          <w:szCs w:val="24"/>
        </w:rPr>
        <w:t xml:space="preserve"> Производственный план. </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b/>
          <w:sz w:val="24"/>
          <w:szCs w:val="24"/>
          <w:lang w:eastAsia="en-US"/>
        </w:rPr>
        <w:t>1.Рассчитать:</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-Производственную программу предприятия.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-Планируемый объем продаж. </w:t>
      </w:r>
    </w:p>
    <w:p w:rsidR="00304F1D" w:rsidRPr="00A2411D" w:rsidRDefault="00304F1D" w:rsidP="009A4799">
      <w:pPr>
        <w:spacing w:after="0" w:line="240" w:lineRule="auto"/>
        <w:rPr>
          <w:rFonts w:ascii="Times New Roman" w:hAnsi="Times New Roman"/>
          <w:sz w:val="24"/>
          <w:szCs w:val="24"/>
          <w:lang w:eastAsia="en-US"/>
        </w:rPr>
      </w:pPr>
      <w:r w:rsidRPr="00A2411D">
        <w:rPr>
          <w:rFonts w:ascii="Times New Roman" w:hAnsi="Times New Roman"/>
          <w:sz w:val="24"/>
          <w:szCs w:val="24"/>
          <w:lang w:eastAsia="en-US"/>
        </w:rPr>
        <w:t xml:space="preserve">-Потребности в основных фондах.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z w:val="24"/>
          <w:szCs w:val="24"/>
          <w:lang w:eastAsia="en-US"/>
        </w:rPr>
        <w:t>-Расчет потребности в ресурсах.</w:t>
      </w:r>
    </w:p>
    <w:p w:rsidR="00304F1D" w:rsidRPr="00A2411D" w:rsidRDefault="00304F1D" w:rsidP="00313D0A">
      <w:pPr>
        <w:tabs>
          <w:tab w:val="num" w:pos="0"/>
        </w:tabs>
        <w:spacing w:after="0" w:line="240" w:lineRule="auto"/>
        <w:rPr>
          <w:rFonts w:ascii="Times New Roman" w:hAnsi="Times New Roman"/>
          <w:sz w:val="24"/>
          <w:szCs w:val="24"/>
        </w:rPr>
      </w:pPr>
      <w:r w:rsidRPr="00A2411D">
        <w:rPr>
          <w:rFonts w:ascii="Times New Roman" w:hAnsi="Times New Roman"/>
          <w:bCs/>
          <w:sz w:val="24"/>
          <w:szCs w:val="24"/>
          <w:lang w:eastAsia="en-US"/>
        </w:rPr>
        <w:t>2.</w:t>
      </w:r>
      <w:r w:rsidRPr="00A2411D">
        <w:rPr>
          <w:rFonts w:ascii="Times New Roman" w:hAnsi="Times New Roman"/>
          <w:b/>
          <w:bCs/>
          <w:sz w:val="24"/>
          <w:szCs w:val="24"/>
          <w:lang w:eastAsia="zh-CN"/>
        </w:rPr>
        <w:t xml:space="preserve"> Примерная тематика реферативных обзоров</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Информация как объект планирования бизнеса.</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Бизнес-планирование как инструмент управления.</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Подготовка бизнес-идеи </w:t>
      </w:r>
    </w:p>
    <w:p w:rsidR="00304F1D" w:rsidRPr="00A2411D" w:rsidRDefault="00304F1D" w:rsidP="00427520">
      <w:pPr>
        <w:pStyle w:val="a9"/>
        <w:numPr>
          <w:ilvl w:val="0"/>
          <w:numId w:val="27"/>
        </w:numPr>
        <w:tabs>
          <w:tab w:val="left" w:pos="284"/>
        </w:tabs>
        <w:suppressAutoHyphens/>
        <w:ind w:left="0" w:firstLine="0"/>
        <w:jc w:val="both"/>
        <w:rPr>
          <w:lang w:eastAsia="zh-CN"/>
        </w:rPr>
      </w:pPr>
      <w:r w:rsidRPr="00A2411D">
        <w:rPr>
          <w:lang w:eastAsia="zh-CN"/>
        </w:rPr>
        <w:t xml:space="preserve">Анализ внешней среды предприятия </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Default="00304F1D" w:rsidP="005A59BC">
      <w:pPr>
        <w:widowControl w:val="0"/>
        <w:autoSpaceDE w:val="0"/>
        <w:autoSpaceDN w:val="0"/>
        <w:adjustRightInd w:val="0"/>
        <w:spacing w:after="0" w:line="240" w:lineRule="auto"/>
        <w:rPr>
          <w:rFonts w:ascii="Times New Roman" w:hAnsi="Times New Roman"/>
          <w:b/>
          <w:sz w:val="24"/>
          <w:szCs w:val="24"/>
        </w:rPr>
      </w:pPr>
      <w:r w:rsidRPr="00A2411D">
        <w:rPr>
          <w:rFonts w:ascii="Times New Roman" w:hAnsi="Times New Roman"/>
          <w:b/>
          <w:bCs/>
          <w:sz w:val="24"/>
          <w:szCs w:val="24"/>
          <w:lang w:eastAsia="en-US"/>
        </w:rPr>
        <w:t>Тема 7.</w:t>
      </w:r>
      <w:r w:rsidRPr="00A2411D">
        <w:rPr>
          <w:rFonts w:ascii="Times New Roman" w:hAnsi="Times New Roman"/>
          <w:b/>
          <w:sz w:val="24"/>
          <w:szCs w:val="24"/>
        </w:rPr>
        <w:t xml:space="preserve"> Организационный план. </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 xml:space="preserve">Организационный план.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Разработка организационной структуры фирмы.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w:t>
      </w:r>
      <w:r w:rsidRPr="00A2411D">
        <w:rPr>
          <w:rFonts w:ascii="Times New Roman" w:hAnsi="Times New Roman"/>
          <w:sz w:val="24"/>
          <w:szCs w:val="24"/>
        </w:rPr>
        <w:t xml:space="preserve"> Функциональная, дивизиональная, командная структуры.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w:t>
      </w:r>
      <w:r w:rsidRPr="00A2411D">
        <w:rPr>
          <w:rFonts w:ascii="Times New Roman" w:hAnsi="Times New Roman"/>
          <w:sz w:val="24"/>
          <w:szCs w:val="24"/>
        </w:rPr>
        <w:t>Штатное расписание,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A4799">
      <w:pPr>
        <w:widowControl w:val="0"/>
        <w:autoSpaceDE w:val="0"/>
        <w:autoSpaceDN w:val="0"/>
        <w:adjustRightInd w:val="0"/>
        <w:spacing w:after="0" w:line="240" w:lineRule="auto"/>
        <w:jc w:val="both"/>
        <w:rPr>
          <w:rFonts w:ascii="Times New Roman" w:hAnsi="Times New Roman"/>
          <w:b/>
          <w:spacing w:val="-4"/>
          <w:sz w:val="24"/>
          <w:szCs w:val="24"/>
          <w:lang w:eastAsia="en-US"/>
        </w:rPr>
      </w:pPr>
      <w:r w:rsidRPr="00A2411D">
        <w:rPr>
          <w:rFonts w:ascii="Times New Roman" w:hAnsi="Times New Roman"/>
          <w:b/>
          <w:spacing w:val="-4"/>
          <w:sz w:val="24"/>
          <w:szCs w:val="24"/>
          <w:lang w:eastAsia="en-US"/>
        </w:rPr>
        <w:t>1.Разработать:</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b/>
          <w:spacing w:val="-4"/>
          <w:sz w:val="24"/>
          <w:szCs w:val="24"/>
          <w:lang w:eastAsia="en-US"/>
        </w:rPr>
        <w:t xml:space="preserve">- </w:t>
      </w:r>
      <w:r w:rsidRPr="00A2411D">
        <w:rPr>
          <w:rFonts w:ascii="Times New Roman" w:hAnsi="Times New Roman"/>
          <w:spacing w:val="-4"/>
          <w:sz w:val="24"/>
          <w:szCs w:val="24"/>
          <w:lang w:eastAsia="en-US"/>
        </w:rPr>
        <w:t xml:space="preserve">организационную структуру фирмы, </w:t>
      </w:r>
    </w:p>
    <w:p w:rsidR="00304F1D" w:rsidRPr="00A2411D" w:rsidRDefault="00304F1D" w:rsidP="009A4799">
      <w:pPr>
        <w:widowControl w:val="0"/>
        <w:autoSpaceDE w:val="0"/>
        <w:autoSpaceDN w:val="0"/>
        <w:adjustRightInd w:val="0"/>
        <w:spacing w:after="0" w:line="240" w:lineRule="auto"/>
        <w:jc w:val="both"/>
        <w:rPr>
          <w:rFonts w:ascii="Times New Roman" w:hAnsi="Times New Roman"/>
          <w:spacing w:val="-4"/>
          <w:sz w:val="24"/>
          <w:szCs w:val="24"/>
          <w:lang w:eastAsia="en-US"/>
        </w:rPr>
      </w:pPr>
      <w:r w:rsidRPr="00A2411D">
        <w:rPr>
          <w:rFonts w:ascii="Times New Roman" w:hAnsi="Times New Roman"/>
          <w:spacing w:val="-4"/>
          <w:sz w:val="24"/>
          <w:szCs w:val="24"/>
          <w:lang w:eastAsia="en-US"/>
        </w:rPr>
        <w:t xml:space="preserve">-штатное расписание, ФОТ. </w:t>
      </w:r>
    </w:p>
    <w:p w:rsidR="00304F1D" w:rsidRPr="00A2411D" w:rsidRDefault="00304F1D" w:rsidP="009A4799">
      <w:pPr>
        <w:spacing w:after="0" w:line="240" w:lineRule="auto"/>
        <w:jc w:val="both"/>
        <w:rPr>
          <w:rFonts w:ascii="Times New Roman" w:hAnsi="Times New Roman"/>
          <w:bCs/>
          <w:sz w:val="24"/>
          <w:szCs w:val="24"/>
          <w:lang w:eastAsia="en-US"/>
        </w:rPr>
      </w:pPr>
      <w:r w:rsidRPr="00A2411D">
        <w:rPr>
          <w:rFonts w:ascii="Times New Roman" w:hAnsi="Times New Roman"/>
          <w:spacing w:val="-4"/>
          <w:sz w:val="24"/>
          <w:szCs w:val="24"/>
          <w:lang w:eastAsia="en-US"/>
        </w:rPr>
        <w:t>-Расчет потребности в персонале и заработной плате.</w:t>
      </w:r>
    </w:p>
    <w:p w:rsidR="00304F1D" w:rsidRPr="00A2411D" w:rsidRDefault="00304F1D" w:rsidP="004D06D1">
      <w:pPr>
        <w:widowControl w:val="0"/>
        <w:autoSpaceDE w:val="0"/>
        <w:autoSpaceDN w:val="0"/>
        <w:adjustRightInd w:val="0"/>
        <w:spacing w:after="0" w:line="240" w:lineRule="auto"/>
        <w:contextualSpacing/>
        <w:rPr>
          <w:rFonts w:ascii="Times New Roman" w:hAnsi="Times New Roman"/>
          <w:b/>
          <w:sz w:val="24"/>
          <w:szCs w:val="24"/>
        </w:rPr>
      </w:pPr>
      <w:r w:rsidRPr="00A2411D">
        <w:rPr>
          <w:rFonts w:ascii="Times New Roman" w:hAnsi="Times New Roman"/>
          <w:b/>
          <w:bCs/>
          <w:sz w:val="24"/>
          <w:szCs w:val="24"/>
          <w:lang w:eastAsia="en-US"/>
        </w:rPr>
        <w:t>2.</w:t>
      </w:r>
      <w:r w:rsidRPr="00A2411D">
        <w:rPr>
          <w:rFonts w:ascii="Times New Roman" w:hAnsi="Times New Roman"/>
          <w:b/>
          <w:sz w:val="24"/>
          <w:szCs w:val="24"/>
        </w:rPr>
        <w:t xml:space="preserve"> Типовые тесты</w:t>
      </w: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Следует ли при составлении бизнес-плана производить анализ состояния дел в предшествующем периоде</w:t>
      </w:r>
    </w:p>
    <w:p w:rsidR="00304F1D" w:rsidRPr="00A2411D" w:rsidRDefault="00304F1D" w:rsidP="004D06D1">
      <w:pPr>
        <w:tabs>
          <w:tab w:val="num" w:pos="360"/>
          <w:tab w:val="left" w:pos="1968"/>
        </w:tabs>
        <w:spacing w:after="0" w:line="240" w:lineRule="auto"/>
        <w:rPr>
          <w:rFonts w:ascii="Times New Roman" w:hAnsi="Times New Roman"/>
          <w:sz w:val="24"/>
          <w:szCs w:val="24"/>
        </w:rPr>
      </w:pPr>
      <w:r w:rsidRPr="00A2411D">
        <w:rPr>
          <w:rFonts w:ascii="Times New Roman" w:hAnsi="Times New Roman"/>
          <w:sz w:val="24"/>
          <w:szCs w:val="24"/>
        </w:rPr>
        <w:t>а) Да</w:t>
      </w:r>
      <w:r w:rsidRPr="00A2411D">
        <w:rPr>
          <w:rFonts w:ascii="Times New Roman" w:hAnsi="Times New Roman"/>
          <w:sz w:val="24"/>
          <w:szCs w:val="24"/>
        </w:rPr>
        <w:tab/>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Не всегда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Какую главную цель преследуют при разработке инвестиционной стратегии?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Привлечение дополнительных средств для хозяйственной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Получение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Увеличение стоимости бизнеса</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Выплата дивидендов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Бизнес-план предназначен для: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Инвесторов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Кредиторов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Предпринимателей</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Партнеров</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sz w:val="24"/>
          <w:szCs w:val="24"/>
        </w:rPr>
      </w:pPr>
      <w:r w:rsidRPr="00A2411D">
        <w:rPr>
          <w:rFonts w:ascii="Times New Roman" w:hAnsi="Times New Roman"/>
          <w:sz w:val="24"/>
          <w:szCs w:val="24"/>
        </w:rPr>
        <w:t>Эффективность инвестиционного проекта зависит от: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распределения поступлений и выплат по периодам осуществления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ставки налога на имущество;</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отраслевой принадлежности проекта.</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sz w:val="24"/>
          <w:szCs w:val="24"/>
        </w:rPr>
      </w:pPr>
      <w:r w:rsidRPr="00A2411D">
        <w:rPr>
          <w:rFonts w:ascii="Times New Roman" w:hAnsi="Times New Roman"/>
          <w:sz w:val="24"/>
          <w:szCs w:val="24"/>
        </w:rPr>
        <w:t>Как определяется динамический срок окупаемости инвестиционного проекта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как отношение выручки от реализации к объёму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как отношение объёма инвестиций к прибыли.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в) по положительному значению финансового результата </w:t>
      </w:r>
      <w:r w:rsidRPr="00A2411D">
        <w:rPr>
          <w:rFonts w:ascii="Times New Roman" w:hAnsi="Times New Roman"/>
          <w:sz w:val="24"/>
          <w:szCs w:val="24"/>
          <w:lang w:val="en-US"/>
        </w:rPr>
        <w:t>NCF</w:t>
      </w:r>
      <w:r w:rsidRPr="00A2411D">
        <w:rPr>
          <w:rFonts w:ascii="Times New Roman" w:hAnsi="Times New Roman"/>
          <w:sz w:val="24"/>
          <w:szCs w:val="24"/>
        </w:rPr>
        <w:t>, рассчитанного нарастающим итогом.</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отношение полученной прибыли к инвестициям.</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экспертным путём.</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6. Операционный рычаг – это: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отношение прибыли к выручке</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отношение прибыли к себестоимости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отношение себестоимости к выручке</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7. Что не входит в оборотный капитал:</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Незавершенное производство</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б) Затраты на машины и оборудование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Стоимость складских запасов готовой продукции</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Дебиторская задолженность</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8. Как переоценка основных фондов ( в сторону увеличения) влияет на потоки средств от текущей деятельности?</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 xml:space="preserve">а) Увеличивает амортизационные отчисления </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Снижает эффективность инвестиций</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Уменьшает налогооблагаемую прибыль</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г) Увеличивает финансовый результат</w:t>
      </w:r>
    </w:p>
    <w:p w:rsidR="00304F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д) Уменьшает финансовый результат</w:t>
      </w:r>
    </w:p>
    <w:p w:rsidR="00304F1D" w:rsidRPr="00A2411D" w:rsidRDefault="00304F1D" w:rsidP="004D06D1">
      <w:pPr>
        <w:tabs>
          <w:tab w:val="num" w:pos="360"/>
        </w:tabs>
        <w:spacing w:after="0" w:line="240" w:lineRule="auto"/>
        <w:rPr>
          <w:rFonts w:ascii="Times New Roman" w:hAnsi="Times New Roman"/>
          <w:sz w:val="24"/>
          <w:szCs w:val="24"/>
        </w:rPr>
      </w:pP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9. Всегда ли следует разрабатывать производственный план как один из разделов бизнес-плана: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да</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нет</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10. Внутренняя норма доходности определяется с целью:</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а) оценки роста ценности предприятия</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б) оценки выгодности инвестирования в данный проект относительно альтернатив</w:t>
      </w:r>
    </w:p>
    <w:p w:rsidR="00304F1D" w:rsidRPr="00A2411D" w:rsidRDefault="00304F1D" w:rsidP="004D06D1">
      <w:pPr>
        <w:tabs>
          <w:tab w:val="num" w:pos="360"/>
        </w:tabs>
        <w:spacing w:after="0" w:line="240" w:lineRule="auto"/>
        <w:rPr>
          <w:rFonts w:ascii="Times New Roman" w:hAnsi="Times New Roman"/>
          <w:sz w:val="24"/>
          <w:szCs w:val="24"/>
        </w:rPr>
      </w:pPr>
      <w:r w:rsidRPr="00A2411D">
        <w:rPr>
          <w:rFonts w:ascii="Times New Roman" w:hAnsi="Times New Roman"/>
          <w:sz w:val="24"/>
          <w:szCs w:val="24"/>
        </w:rPr>
        <w:t>в) выбора нормы дисконта, обеспечивающей эффективность вложений</w:t>
      </w:r>
    </w:p>
    <w:p w:rsidR="00304F1D" w:rsidRPr="00A2411D" w:rsidRDefault="00304F1D" w:rsidP="004D06D1">
      <w:pPr>
        <w:tabs>
          <w:tab w:val="num" w:pos="360"/>
        </w:tabs>
        <w:spacing w:after="0" w:line="240" w:lineRule="auto"/>
        <w:jc w:val="both"/>
        <w:rPr>
          <w:rFonts w:ascii="Times New Roman" w:hAnsi="Times New Roman"/>
          <w:bCs/>
          <w:sz w:val="24"/>
          <w:szCs w:val="24"/>
          <w:lang w:eastAsia="en-US"/>
        </w:rPr>
      </w:pPr>
    </w:p>
    <w:p w:rsidR="00304F1D" w:rsidRPr="00A2411D"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8.</w:t>
      </w:r>
      <w:r w:rsidRPr="00A2411D">
        <w:rPr>
          <w:rFonts w:ascii="Times New Roman" w:hAnsi="Times New Roman"/>
          <w:b/>
          <w:sz w:val="24"/>
          <w:szCs w:val="24"/>
        </w:rPr>
        <w:t xml:space="preserve"> Юридическая характеристика фирмы и бизнеса</w:t>
      </w:r>
    </w:p>
    <w:p w:rsidR="00304F1D" w:rsidRPr="00A2411D" w:rsidRDefault="00304F1D" w:rsidP="005A59BC">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rFonts w:ascii="Times New Roman" w:hAnsi="Times New Roman"/>
          <w:sz w:val="24"/>
          <w:szCs w:val="24"/>
        </w:rPr>
        <w:t xml:space="preserve">1.Классификация коммерческого предпринимательства по признакам: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по характеру деятельности фирмы,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по видам владения,</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по числу участников, </w:t>
      </w:r>
    </w:p>
    <w:p w:rsidR="00304F1D" w:rsidRPr="00A2411D" w:rsidRDefault="00304F1D" w:rsidP="00396C3A">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видам организации в правовом, хозяйственном и экономическом аспектах, доле применения наёмных сотрудников и другие.</w:t>
      </w:r>
    </w:p>
    <w:p w:rsidR="00304F1D" w:rsidRPr="00A2411D" w:rsidRDefault="00304F1D" w:rsidP="00396C3A">
      <w:pPr>
        <w:widowControl w:val="0"/>
        <w:autoSpaceDE w:val="0"/>
        <w:autoSpaceDN w:val="0"/>
        <w:adjustRightInd w:val="0"/>
        <w:spacing w:after="0" w:line="240" w:lineRule="auto"/>
        <w:jc w:val="both"/>
        <w:rPr>
          <w:rFonts w:ascii="Times New Roman" w:hAnsi="Times New Roman"/>
          <w:sz w:val="24"/>
          <w:szCs w:val="24"/>
        </w:rPr>
      </w:pPr>
      <w:r w:rsidRPr="00A2411D">
        <w:rPr>
          <w:sz w:val="24"/>
          <w:szCs w:val="24"/>
          <w:lang w:eastAsia="en-US"/>
        </w:rPr>
        <w:t>-</w:t>
      </w:r>
      <w:r w:rsidRPr="00A2411D">
        <w:rPr>
          <w:rFonts w:ascii="Times New Roman" w:hAnsi="Times New Roman"/>
          <w:sz w:val="24"/>
          <w:szCs w:val="24"/>
        </w:rPr>
        <w:t xml:space="preserve"> виды предпринимательства в юридическом аспекте.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b/>
          <w:sz w:val="24"/>
          <w:szCs w:val="24"/>
        </w:rPr>
        <w:t>1.Выделите основные признаки юридического лица</w:t>
      </w:r>
      <w:r w:rsidRPr="00A2411D">
        <w:rPr>
          <w:rFonts w:ascii="Times New Roman" w:hAnsi="Times New Roman"/>
          <w:sz w:val="24"/>
          <w:szCs w:val="24"/>
        </w:rPr>
        <w:t xml:space="preserve">. </w:t>
      </w:r>
    </w:p>
    <w:p w:rsidR="00304F1D" w:rsidRPr="00A2411D" w:rsidRDefault="00304F1D" w:rsidP="005F41F6">
      <w:pPr>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z w:val="24"/>
          <w:szCs w:val="24"/>
        </w:rPr>
        <w:t xml:space="preserve">цель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z w:val="24"/>
          <w:szCs w:val="24"/>
        </w:rPr>
        <w:t>уч</w:t>
      </w:r>
      <w:r w:rsidRPr="00A2411D">
        <w:rPr>
          <w:rFonts w:ascii="Times New Roman" w:hAnsi="Times New Roman"/>
          <w:spacing w:val="-4"/>
          <w:sz w:val="24"/>
          <w:szCs w:val="24"/>
        </w:rPr>
        <w:t xml:space="preserve">редитель;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способ создания;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происхождение имущества;</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pacing w:val="-4"/>
          <w:sz w:val="24"/>
          <w:szCs w:val="24"/>
        </w:rPr>
      </w:pPr>
      <w:r w:rsidRPr="00A2411D">
        <w:rPr>
          <w:rFonts w:ascii="Times New Roman" w:hAnsi="Times New Roman"/>
          <w:spacing w:val="-4"/>
          <w:sz w:val="24"/>
          <w:szCs w:val="24"/>
        </w:rPr>
        <w:t xml:space="preserve">порядок вступления новых участников; </w:t>
      </w:r>
    </w:p>
    <w:p w:rsidR="00304F1D" w:rsidRPr="00A2411D" w:rsidRDefault="00304F1D" w:rsidP="00427520">
      <w:pPr>
        <w:numPr>
          <w:ilvl w:val="0"/>
          <w:numId w:val="25"/>
        </w:numPr>
        <w:tabs>
          <w:tab w:val="clear" w:pos="1021"/>
          <w:tab w:val="num" w:pos="709"/>
        </w:tabs>
        <w:spacing w:after="0" w:line="240" w:lineRule="auto"/>
        <w:ind w:left="142" w:hanging="142"/>
        <w:jc w:val="both"/>
        <w:rPr>
          <w:rFonts w:ascii="Times New Roman" w:hAnsi="Times New Roman"/>
          <w:sz w:val="24"/>
          <w:szCs w:val="24"/>
        </w:rPr>
      </w:pPr>
      <w:r w:rsidRPr="00A2411D">
        <w:rPr>
          <w:rFonts w:ascii="Times New Roman" w:hAnsi="Times New Roman"/>
          <w:spacing w:val="-4"/>
          <w:sz w:val="24"/>
          <w:szCs w:val="24"/>
        </w:rPr>
        <w:t>ответственность по</w:t>
      </w:r>
      <w:r w:rsidRPr="00A2411D">
        <w:rPr>
          <w:rFonts w:ascii="Times New Roman" w:hAnsi="Times New Roman"/>
          <w:sz w:val="24"/>
          <w:szCs w:val="24"/>
        </w:rPr>
        <w:t xml:space="preserve"> долгам.</w:t>
      </w:r>
    </w:p>
    <w:p w:rsidR="00304F1D" w:rsidRPr="00A2411D" w:rsidRDefault="00304F1D" w:rsidP="005F41F6">
      <w:pPr>
        <w:spacing w:after="0" w:line="240" w:lineRule="auto"/>
        <w:ind w:left="142" w:hanging="142"/>
        <w:jc w:val="both"/>
        <w:rPr>
          <w:rFonts w:ascii="Times New Roman" w:hAnsi="Times New Roman"/>
          <w:b/>
          <w:sz w:val="24"/>
          <w:szCs w:val="24"/>
        </w:rPr>
      </w:pPr>
    </w:p>
    <w:p w:rsidR="00304F1D" w:rsidRPr="00A2411D"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A2411D">
        <w:rPr>
          <w:rFonts w:ascii="Times New Roman" w:hAnsi="Times New Roman"/>
          <w:b/>
          <w:bCs/>
          <w:sz w:val="24"/>
          <w:szCs w:val="24"/>
          <w:lang w:eastAsia="en-US"/>
        </w:rPr>
        <w:t>Тема 9.</w:t>
      </w:r>
      <w:r w:rsidRPr="00A2411D">
        <w:rPr>
          <w:rFonts w:ascii="Times New Roman" w:hAnsi="Times New Roman"/>
          <w:b/>
          <w:sz w:val="24"/>
          <w:szCs w:val="24"/>
        </w:rPr>
        <w:t xml:space="preserve"> Финансовый план. Алгоритм составления финансового плана</w:t>
      </w:r>
    </w:p>
    <w:p w:rsidR="00304F1D" w:rsidRPr="00A2411D"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A2411D">
        <w:rPr>
          <w:rFonts w:ascii="Times New Roman" w:hAnsi="Times New Roman"/>
          <w:bCs/>
          <w:sz w:val="24"/>
          <w:szCs w:val="24"/>
          <w:lang w:eastAsia="en-US"/>
        </w:rPr>
        <w:t>Вопросы к занятию</w:t>
      </w:r>
    </w:p>
    <w:p w:rsidR="00304F1D" w:rsidRPr="00A2411D" w:rsidRDefault="00304F1D" w:rsidP="005A59BC">
      <w:pPr>
        <w:spacing w:after="0" w:line="240" w:lineRule="auto"/>
        <w:jc w:val="both"/>
        <w:rPr>
          <w:rFonts w:ascii="Times New Roman" w:hAnsi="Times New Roman"/>
          <w:bCs/>
          <w:sz w:val="24"/>
          <w:szCs w:val="24"/>
          <w:lang w:eastAsia="en-US"/>
        </w:rPr>
      </w:pP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1.</w:t>
      </w:r>
      <w:r w:rsidRPr="00A2411D">
        <w:rPr>
          <w:rFonts w:ascii="Times New Roman" w:hAnsi="Times New Roman"/>
          <w:sz w:val="24"/>
          <w:szCs w:val="24"/>
        </w:rPr>
        <w:t>Финансовый план.</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2.</w:t>
      </w:r>
      <w:r w:rsidRPr="00A2411D">
        <w:rPr>
          <w:rFonts w:ascii="Times New Roman" w:hAnsi="Times New Roman"/>
          <w:sz w:val="24"/>
          <w:szCs w:val="24"/>
        </w:rPr>
        <w:t xml:space="preserve"> Его основные разделы: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инвестиционная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управление оборотным капиталом,</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w:t>
      </w:r>
      <w:r w:rsidRPr="00A2411D">
        <w:rPr>
          <w:rFonts w:ascii="Times New Roman" w:hAnsi="Times New Roman"/>
          <w:sz w:val="24"/>
          <w:szCs w:val="24"/>
        </w:rPr>
        <w:t xml:space="preserve"> дивидендная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3.С</w:t>
      </w:r>
      <w:r w:rsidRPr="00A2411D">
        <w:rPr>
          <w:rFonts w:ascii="Times New Roman" w:hAnsi="Times New Roman"/>
          <w:sz w:val="24"/>
          <w:szCs w:val="24"/>
        </w:rPr>
        <w:t xml:space="preserve">ставка дисконтирования;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4.Ф</w:t>
      </w:r>
      <w:r w:rsidRPr="00A2411D">
        <w:rPr>
          <w:rFonts w:ascii="Times New Roman" w:hAnsi="Times New Roman"/>
          <w:sz w:val="24"/>
          <w:szCs w:val="24"/>
        </w:rPr>
        <w:t>инансовые прогнозы;</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5.У</w:t>
      </w:r>
      <w:r w:rsidRPr="00A2411D">
        <w:rPr>
          <w:rFonts w:ascii="Times New Roman" w:hAnsi="Times New Roman"/>
          <w:sz w:val="24"/>
          <w:szCs w:val="24"/>
        </w:rPr>
        <w:t xml:space="preserve">четная политика; </w:t>
      </w:r>
    </w:p>
    <w:p w:rsidR="00304F1D" w:rsidRPr="00A2411D" w:rsidRDefault="00304F1D" w:rsidP="00B7149F">
      <w:pPr>
        <w:widowControl w:val="0"/>
        <w:autoSpaceDE w:val="0"/>
        <w:autoSpaceDN w:val="0"/>
        <w:adjustRightInd w:val="0"/>
        <w:spacing w:after="0" w:line="240" w:lineRule="auto"/>
        <w:jc w:val="both"/>
        <w:rPr>
          <w:sz w:val="24"/>
          <w:szCs w:val="24"/>
          <w:lang w:eastAsia="en-US"/>
        </w:rPr>
      </w:pPr>
      <w:r w:rsidRPr="00A2411D">
        <w:rPr>
          <w:sz w:val="24"/>
          <w:szCs w:val="24"/>
          <w:lang w:eastAsia="en-US"/>
        </w:rPr>
        <w:t>6.С</w:t>
      </w:r>
      <w:r w:rsidRPr="00A2411D">
        <w:rPr>
          <w:rFonts w:ascii="Times New Roman" w:hAnsi="Times New Roman"/>
          <w:sz w:val="24"/>
          <w:szCs w:val="24"/>
        </w:rPr>
        <w:t xml:space="preserve">истема управленческого контроля. </w:t>
      </w:r>
    </w:p>
    <w:p w:rsidR="00304F1D" w:rsidRPr="00A2411D" w:rsidRDefault="00304F1D" w:rsidP="00B7149F">
      <w:pPr>
        <w:spacing w:after="0" w:line="240" w:lineRule="auto"/>
        <w:jc w:val="both"/>
        <w:rPr>
          <w:rFonts w:ascii="Times New Roman" w:hAnsi="Times New Roman"/>
          <w:bCs/>
          <w:sz w:val="24"/>
          <w:szCs w:val="24"/>
          <w:lang w:eastAsia="en-US"/>
        </w:rPr>
      </w:pPr>
      <w:r w:rsidRPr="00A2411D">
        <w:rPr>
          <w:sz w:val="24"/>
          <w:szCs w:val="24"/>
          <w:lang w:eastAsia="en-US"/>
        </w:rPr>
        <w:t>7.</w:t>
      </w:r>
      <w:r w:rsidRPr="00A2411D">
        <w:rPr>
          <w:rFonts w:ascii="Times New Roman" w:hAnsi="Times New Roman"/>
          <w:sz w:val="24"/>
          <w:szCs w:val="24"/>
        </w:rPr>
        <w:t>Финансовое планирование</w:t>
      </w:r>
    </w:p>
    <w:p w:rsidR="00304F1D" w:rsidRPr="00A2411D" w:rsidRDefault="00304F1D" w:rsidP="00396C3A">
      <w:pPr>
        <w:spacing w:after="0" w:line="240" w:lineRule="auto"/>
        <w:rPr>
          <w:rFonts w:ascii="Times New Roman" w:hAnsi="Times New Roman"/>
          <w:b/>
          <w:i/>
          <w:sz w:val="24"/>
          <w:szCs w:val="24"/>
        </w:rPr>
      </w:pPr>
      <w:r w:rsidRPr="00A2411D">
        <w:rPr>
          <w:rFonts w:ascii="Times New Roman" w:hAnsi="Times New Roman"/>
          <w:b/>
          <w:i/>
          <w:sz w:val="24"/>
          <w:szCs w:val="24"/>
        </w:rPr>
        <w:t>Практические задания</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1.Охарактеризовать инвестиционную политику организации;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2.Охарактеризоватьуправление оборотным капиталом.</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3.Дать понятие дивидендной политики организации, ставку дисконтирования; </w:t>
      </w:r>
    </w:p>
    <w:p w:rsidR="00304F1D" w:rsidRPr="00A2411D"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3.Охарактеризовать понятие «финансовые прогнозы организации»;</w:t>
      </w:r>
    </w:p>
    <w:p w:rsidR="00304F1D" w:rsidRPr="008A0A04" w:rsidRDefault="00304F1D" w:rsidP="00957ABC">
      <w:pPr>
        <w:widowControl w:val="0"/>
        <w:autoSpaceDE w:val="0"/>
        <w:autoSpaceDN w:val="0"/>
        <w:adjustRightInd w:val="0"/>
        <w:spacing w:after="0" w:line="240" w:lineRule="auto"/>
        <w:jc w:val="both"/>
        <w:rPr>
          <w:rFonts w:ascii="Times New Roman" w:hAnsi="Times New Roman"/>
          <w:sz w:val="24"/>
          <w:szCs w:val="24"/>
          <w:lang w:eastAsia="en-US"/>
        </w:rPr>
      </w:pPr>
      <w:r w:rsidRPr="00A2411D">
        <w:rPr>
          <w:rFonts w:ascii="Times New Roman" w:hAnsi="Times New Roman"/>
          <w:sz w:val="24"/>
          <w:szCs w:val="24"/>
          <w:lang w:eastAsia="en-US"/>
        </w:rPr>
        <w:t xml:space="preserve">4. Разработать учетную политику и систему управленческого </w:t>
      </w:r>
      <w:r w:rsidRPr="008A0A04">
        <w:rPr>
          <w:rFonts w:ascii="Times New Roman" w:hAnsi="Times New Roman"/>
          <w:sz w:val="24"/>
          <w:szCs w:val="24"/>
          <w:lang w:eastAsia="en-US"/>
        </w:rPr>
        <w:t>контроля.</w:t>
      </w:r>
    </w:p>
    <w:p w:rsidR="00304F1D" w:rsidRPr="008A0A04" w:rsidRDefault="00304F1D" w:rsidP="005A59BC">
      <w:pPr>
        <w:spacing w:after="0" w:line="240" w:lineRule="auto"/>
        <w:jc w:val="both"/>
        <w:rPr>
          <w:rFonts w:ascii="Times New Roman" w:hAnsi="Times New Roman"/>
          <w:bCs/>
          <w:sz w:val="24"/>
          <w:szCs w:val="24"/>
          <w:lang w:eastAsia="en-US"/>
        </w:rPr>
      </w:pP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10.</w:t>
      </w:r>
      <w:r w:rsidRPr="008A0A04">
        <w:rPr>
          <w:rFonts w:ascii="Times New Roman" w:hAnsi="Times New Roman"/>
          <w:b/>
          <w:sz w:val="24"/>
          <w:szCs w:val="24"/>
        </w:rPr>
        <w:t>Анализ результатов и оценка рисков проекта. Планирование инвестиций</w:t>
      </w:r>
    </w:p>
    <w:p w:rsidR="00304F1D" w:rsidRPr="008A0A04" w:rsidRDefault="00304F1D" w:rsidP="003938C8">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1.</w:t>
      </w:r>
      <w:r w:rsidRPr="008A0A04">
        <w:rPr>
          <w:rFonts w:ascii="Times New Roman" w:hAnsi="Times New Roman"/>
          <w:sz w:val="24"/>
          <w:szCs w:val="24"/>
        </w:rPr>
        <w:t>Оценка и страхование риска.</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2.</w:t>
      </w:r>
      <w:r w:rsidRPr="008A0A04">
        <w:rPr>
          <w:rFonts w:ascii="Times New Roman" w:hAnsi="Times New Roman"/>
          <w:sz w:val="24"/>
          <w:szCs w:val="24"/>
        </w:rPr>
        <w:t xml:space="preserve"> Хеджирование.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3.</w:t>
      </w:r>
      <w:r w:rsidRPr="008A0A04">
        <w:rPr>
          <w:rFonts w:ascii="Times New Roman" w:hAnsi="Times New Roman"/>
          <w:sz w:val="24"/>
          <w:szCs w:val="24"/>
        </w:rPr>
        <w:t xml:space="preserve">Анализ риска. </w:t>
      </w:r>
    </w:p>
    <w:p w:rsidR="00304F1D" w:rsidRPr="008A0A04" w:rsidRDefault="00304F1D" w:rsidP="00B7149F">
      <w:pPr>
        <w:widowControl w:val="0"/>
        <w:autoSpaceDE w:val="0"/>
        <w:autoSpaceDN w:val="0"/>
        <w:adjustRightInd w:val="0"/>
        <w:spacing w:after="0" w:line="240" w:lineRule="auto"/>
        <w:jc w:val="both"/>
        <w:rPr>
          <w:sz w:val="24"/>
          <w:szCs w:val="24"/>
          <w:lang w:eastAsia="en-US"/>
        </w:rPr>
      </w:pPr>
      <w:r w:rsidRPr="008A0A04">
        <w:rPr>
          <w:sz w:val="24"/>
          <w:szCs w:val="24"/>
          <w:lang w:eastAsia="en-US"/>
        </w:rPr>
        <w:t>4.</w:t>
      </w:r>
      <w:r w:rsidRPr="008A0A04">
        <w:rPr>
          <w:rFonts w:ascii="Times New Roman" w:hAnsi="Times New Roman"/>
          <w:sz w:val="24"/>
          <w:szCs w:val="24"/>
        </w:rPr>
        <w:t xml:space="preserve">Основы финансового риска. </w:t>
      </w:r>
    </w:p>
    <w:p w:rsidR="00304F1D" w:rsidRPr="008A0A04" w:rsidRDefault="00304F1D" w:rsidP="00B7149F">
      <w:pPr>
        <w:spacing w:after="0" w:line="240" w:lineRule="auto"/>
        <w:jc w:val="both"/>
        <w:rPr>
          <w:rFonts w:ascii="Times New Roman" w:hAnsi="Times New Roman"/>
          <w:sz w:val="24"/>
          <w:szCs w:val="24"/>
        </w:rPr>
      </w:pPr>
      <w:r w:rsidRPr="008A0A04">
        <w:rPr>
          <w:sz w:val="24"/>
          <w:szCs w:val="24"/>
          <w:lang w:eastAsia="en-US"/>
        </w:rPr>
        <w:t>5.</w:t>
      </w:r>
      <w:r w:rsidRPr="008A0A04">
        <w:rPr>
          <w:rFonts w:ascii="Times New Roman" w:hAnsi="Times New Roman"/>
          <w:sz w:val="24"/>
          <w:szCs w:val="24"/>
        </w:rPr>
        <w:t>Потребность в инвестициях.</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spacing w:after="0" w:line="240" w:lineRule="auto"/>
        <w:jc w:val="center"/>
        <w:rPr>
          <w:rFonts w:ascii="Times New Roman" w:hAnsi="Times New Roman"/>
          <w:b/>
          <w:sz w:val="24"/>
          <w:szCs w:val="24"/>
          <w:shd w:val="clear" w:color="auto" w:fill="FFFFFF"/>
        </w:rPr>
      </w:pPr>
      <w:r w:rsidRPr="008A0A04">
        <w:rPr>
          <w:rFonts w:ascii="Times New Roman" w:hAnsi="Times New Roman"/>
          <w:b/>
          <w:sz w:val="24"/>
          <w:szCs w:val="24"/>
          <w:shd w:val="clear" w:color="auto" w:fill="FFFFFF"/>
        </w:rPr>
        <w:t>Деловая (ролевая) игра</w:t>
      </w:r>
    </w:p>
    <w:p w:rsidR="00304F1D" w:rsidRPr="008A0A04" w:rsidRDefault="00304F1D" w:rsidP="00CD22C8">
      <w:pPr>
        <w:spacing w:after="0" w:line="240" w:lineRule="auto"/>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3 Роли: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Маркетолог;</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Финансовый аналитик;</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Технический директор;</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 Инвестор проекта.</w:t>
      </w:r>
    </w:p>
    <w:p w:rsidR="00304F1D" w:rsidRPr="008A0A04" w:rsidRDefault="00304F1D" w:rsidP="00CD22C8">
      <w:pPr>
        <w:spacing w:after="0" w:line="240" w:lineRule="auto"/>
        <w:jc w:val="both"/>
        <w:rPr>
          <w:rFonts w:ascii="Times New Roman" w:hAnsi="Times New Roman"/>
          <w:sz w:val="24"/>
          <w:szCs w:val="24"/>
          <w:shd w:val="clear" w:color="auto" w:fill="FFFFFF"/>
        </w:rPr>
      </w:pP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Критерии оценки: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304F1D" w:rsidRPr="008A0A04" w:rsidRDefault="00304F1D" w:rsidP="00CD22C8">
      <w:pPr>
        <w:spacing w:after="0" w:line="240" w:lineRule="auto"/>
        <w:jc w:val="both"/>
        <w:rPr>
          <w:rFonts w:ascii="Times New Roman" w:hAnsi="Times New Roman"/>
          <w:sz w:val="24"/>
          <w:szCs w:val="24"/>
          <w:shd w:val="clear" w:color="auto" w:fill="FFFFFF"/>
        </w:rPr>
      </w:pPr>
      <w:r w:rsidRPr="008A0A04">
        <w:rPr>
          <w:rFonts w:ascii="Times New Roman" w:hAnsi="Times New Roman"/>
          <w:sz w:val="24"/>
          <w:szCs w:val="24"/>
          <w:shd w:val="clear" w:color="auto" w:fill="FFFFFF"/>
        </w:rPr>
        <w:t>1-4 балла если представлял свою позицию, подтверждая знание материала.</w:t>
      </w:r>
    </w:p>
    <w:p w:rsidR="00304F1D" w:rsidRPr="008A0A04" w:rsidRDefault="00304F1D" w:rsidP="00B7149F">
      <w:pPr>
        <w:spacing w:after="0" w:line="240" w:lineRule="auto"/>
        <w:jc w:val="both"/>
        <w:rPr>
          <w:rFonts w:ascii="Times New Roman" w:hAnsi="Times New Roman"/>
          <w:b/>
          <w:bCs/>
          <w:sz w:val="24"/>
          <w:szCs w:val="24"/>
          <w:lang w:eastAsia="en-US"/>
        </w:rPr>
      </w:pPr>
    </w:p>
    <w:p w:rsidR="00304F1D" w:rsidRPr="008A0A04" w:rsidRDefault="00304F1D" w:rsidP="005A59BC">
      <w:pPr>
        <w:widowControl w:val="0"/>
        <w:autoSpaceDE w:val="0"/>
        <w:autoSpaceDN w:val="0"/>
        <w:adjustRightInd w:val="0"/>
        <w:spacing w:after="0" w:line="240" w:lineRule="auto"/>
        <w:rPr>
          <w:rFonts w:ascii="Times New Roman" w:hAnsi="Times New Roman"/>
          <w:b/>
          <w:bCs/>
          <w:sz w:val="24"/>
          <w:szCs w:val="24"/>
          <w:lang w:eastAsia="en-US"/>
        </w:rPr>
      </w:pPr>
      <w:r w:rsidRPr="008A0A04">
        <w:rPr>
          <w:rFonts w:ascii="Times New Roman" w:hAnsi="Times New Roman"/>
          <w:b/>
          <w:bCs/>
          <w:sz w:val="24"/>
          <w:szCs w:val="24"/>
          <w:lang w:eastAsia="en-US"/>
        </w:rPr>
        <w:t>Тема 11.</w:t>
      </w:r>
      <w:r w:rsidRPr="008A0A04">
        <w:rPr>
          <w:rFonts w:ascii="Times New Roman" w:hAnsi="Times New Roman"/>
          <w:b/>
          <w:color w:val="000000"/>
          <w:sz w:val="24"/>
          <w:szCs w:val="24"/>
        </w:rPr>
        <w:t>Расчеты денежных потоков</w:t>
      </w:r>
    </w:p>
    <w:p w:rsidR="00304F1D" w:rsidRPr="008A0A04" w:rsidRDefault="00304F1D" w:rsidP="005A59BC">
      <w:pPr>
        <w:spacing w:after="0" w:line="240" w:lineRule="auto"/>
        <w:jc w:val="both"/>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1.Составить таблицу</w:t>
      </w:r>
      <w:r w:rsidRPr="008A0A04">
        <w:rPr>
          <w:rFonts w:ascii="Times New Roman" w:hAnsi="Times New Roman"/>
          <w:sz w:val="24"/>
          <w:szCs w:val="24"/>
        </w:rPr>
        <w:t xml:space="preserve"> доходов-расходов на ближайшее время.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2.Проанализировать положительную или отрицательную разницу</w:t>
      </w:r>
      <w:r w:rsidRPr="008A0A04">
        <w:rPr>
          <w:rFonts w:ascii="Times New Roman" w:hAnsi="Times New Roman"/>
          <w:sz w:val="24"/>
          <w:szCs w:val="24"/>
        </w:rPr>
        <w:t xml:space="preserve"> между величинами поступлений и выплат денежных средств компанией</w:t>
      </w:r>
      <w:r w:rsidRPr="008A0A04">
        <w:rPr>
          <w:rFonts w:ascii="Times New Roman" w:hAnsi="Times New Roman"/>
          <w:sz w:val="24"/>
          <w:szCs w:val="24"/>
          <w:lang w:eastAsia="en-US"/>
        </w:rPr>
        <w:t>.</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rPr>
        <w:t xml:space="preserve"> 3</w:t>
      </w:r>
      <w:r w:rsidRPr="008A0A04">
        <w:rPr>
          <w:rFonts w:ascii="Times New Roman" w:hAnsi="Times New Roman"/>
          <w:sz w:val="24"/>
          <w:szCs w:val="24"/>
          <w:lang w:eastAsia="en-US"/>
        </w:rPr>
        <w:t>.</w:t>
      </w:r>
      <w:r w:rsidRPr="008A0A04">
        <w:rPr>
          <w:rFonts w:ascii="Times New Roman" w:hAnsi="Times New Roman"/>
          <w:sz w:val="24"/>
          <w:szCs w:val="24"/>
        </w:rPr>
        <w:t xml:space="preserve">Анализ движения денежных потоков </w:t>
      </w:r>
    </w:p>
    <w:p w:rsidR="00304F1D" w:rsidRPr="008A0A04" w:rsidRDefault="00304F1D" w:rsidP="00396C3A">
      <w:pPr>
        <w:spacing w:after="0" w:line="240" w:lineRule="auto"/>
        <w:rPr>
          <w:rFonts w:ascii="Times New Roman" w:hAnsi="Times New Roman"/>
          <w:b/>
          <w:i/>
          <w:sz w:val="24"/>
          <w:szCs w:val="24"/>
        </w:rPr>
      </w:pPr>
      <w:r w:rsidRPr="008A0A04">
        <w:rPr>
          <w:rFonts w:ascii="Times New Roman" w:hAnsi="Times New Roman"/>
          <w:b/>
          <w:i/>
          <w:sz w:val="24"/>
          <w:szCs w:val="24"/>
        </w:rPr>
        <w:t>Практические задания</w:t>
      </w:r>
    </w:p>
    <w:p w:rsidR="00304F1D" w:rsidRPr="008A0A04" w:rsidRDefault="00304F1D" w:rsidP="00CD22C8">
      <w:pPr>
        <w:tabs>
          <w:tab w:val="num" w:pos="0"/>
        </w:tabs>
        <w:spacing w:after="0" w:line="240" w:lineRule="auto"/>
        <w:rPr>
          <w:rFonts w:ascii="Times New Roman" w:hAnsi="Times New Roman"/>
          <w:sz w:val="24"/>
          <w:szCs w:val="24"/>
        </w:rPr>
      </w:pPr>
      <w:r w:rsidRPr="008A0A04">
        <w:rPr>
          <w:rFonts w:ascii="Times New Roman" w:hAnsi="Times New Roman"/>
          <w:i/>
          <w:sz w:val="24"/>
          <w:szCs w:val="24"/>
        </w:rPr>
        <w:t>1.</w:t>
      </w:r>
      <w:r w:rsidRPr="008A0A04">
        <w:rPr>
          <w:rFonts w:ascii="Times New Roman" w:hAnsi="Times New Roman"/>
          <w:b/>
          <w:bCs/>
          <w:sz w:val="24"/>
          <w:szCs w:val="24"/>
          <w:lang w:eastAsia="zh-CN"/>
        </w:rPr>
        <w:t xml:space="preserve"> Примерная тематика реферативных обзоров</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 xml:space="preserve">Разработка стратегии ценообразования </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Разработка плана сбыта и продвижения Неопределенность и риск: механизм взаимосвязи.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Взаимосвязи тактического плана с бизнес-планом предприятия.</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Приведите пример SWOT-анализа  предприятия</w:t>
      </w:r>
      <w:r>
        <w:rPr>
          <w:lang w:eastAsia="zh-CN"/>
        </w:rPr>
        <w:t xml:space="preserve"> социально-культурной сферы</w:t>
      </w:r>
      <w:r w:rsidRPr="008A0A04">
        <w:rPr>
          <w:lang w:eastAsia="zh-CN"/>
        </w:rPr>
        <w:t>.</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Прогноз развития рынка: необходимость и этапы.</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ассортимента продукции.</w:t>
      </w:r>
    </w:p>
    <w:p w:rsidR="00304F1D" w:rsidRPr="008A0A04" w:rsidRDefault="00304F1D" w:rsidP="00427520">
      <w:pPr>
        <w:pStyle w:val="a9"/>
        <w:numPr>
          <w:ilvl w:val="0"/>
          <w:numId w:val="26"/>
        </w:numPr>
        <w:tabs>
          <w:tab w:val="left" w:pos="284"/>
        </w:tabs>
        <w:suppressAutoHyphens/>
        <w:ind w:left="0" w:firstLine="0"/>
        <w:jc w:val="both"/>
        <w:rPr>
          <w:lang w:eastAsia="zh-CN"/>
        </w:rPr>
      </w:pPr>
      <w:r w:rsidRPr="008A0A04">
        <w:rPr>
          <w:lang w:eastAsia="zh-CN"/>
        </w:rPr>
        <w:t>Планирование развития персонала.</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4F1FAB">
      <w:pPr>
        <w:widowControl w:val="0"/>
        <w:autoSpaceDE w:val="0"/>
        <w:autoSpaceDN w:val="0"/>
        <w:adjustRightInd w:val="0"/>
        <w:spacing w:after="0" w:line="240" w:lineRule="auto"/>
        <w:contextualSpacing/>
        <w:rPr>
          <w:rFonts w:ascii="Times New Roman" w:hAnsi="Times New Roman"/>
          <w:b/>
          <w:sz w:val="24"/>
          <w:szCs w:val="24"/>
        </w:rPr>
      </w:pPr>
      <w:r w:rsidRPr="008A0A04">
        <w:rPr>
          <w:rFonts w:ascii="Times New Roman" w:hAnsi="Times New Roman"/>
          <w:i/>
          <w:sz w:val="24"/>
          <w:szCs w:val="24"/>
        </w:rPr>
        <w:t>2.</w:t>
      </w:r>
      <w:r w:rsidRPr="008A0A04">
        <w:rPr>
          <w:rFonts w:ascii="Times New Roman" w:hAnsi="Times New Roman"/>
          <w:b/>
          <w:sz w:val="24"/>
          <w:szCs w:val="24"/>
        </w:rPr>
        <w:t>Типовые тесты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1. К какому виду планирования следует отнести инвестиционный бизнес-план</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Краткосрочный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Среднесрочный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Долгосрочный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2.Какую главную цель преследуют при разработке инвестиционной стратегии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Привлечение дополнительных средств для хозяйственной деятельности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Получение прибыли</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Увеличение стоимости бизнеса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Выплата дивидендов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3. Какие этапы включает жизненный цикл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Основание (пред производственный, инвестиционный)</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Производство, эксплуатация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4. Что такое первоначальная стоимость машин и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Цена, по которой приобретено оборудование</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Стоимость работ по установке оборудования</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в) 1+2</w:t>
      </w:r>
    </w:p>
    <w:p w:rsidR="00304F1D" w:rsidRPr="008A0A04" w:rsidRDefault="00304F1D" w:rsidP="004F1FAB">
      <w:pPr>
        <w:spacing w:after="0" w:line="240" w:lineRule="auto"/>
        <w:rPr>
          <w:rFonts w:ascii="Times New Roman" w:hAnsi="Times New Roman"/>
          <w:bCs/>
          <w:sz w:val="24"/>
          <w:szCs w:val="24"/>
        </w:rPr>
      </w:pPr>
      <w:r w:rsidRPr="008A0A04">
        <w:rPr>
          <w:rFonts w:ascii="Times New Roman" w:hAnsi="Times New Roman"/>
          <w:sz w:val="24"/>
          <w:szCs w:val="24"/>
        </w:rPr>
        <w:t xml:space="preserve">5. </w:t>
      </w:r>
      <w:r w:rsidRPr="008A0A04">
        <w:rPr>
          <w:rFonts w:ascii="Times New Roman" w:hAnsi="Times New Roman"/>
          <w:bCs/>
          <w:sz w:val="24"/>
          <w:szCs w:val="24"/>
        </w:rPr>
        <w:t>Выбор производственного оборудования в бизнес-плане базируется на данных о</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 xml:space="preserve">а) </w:t>
      </w:r>
      <w:r w:rsidRPr="008A0A04">
        <w:rPr>
          <w:rFonts w:ascii="Times New Roman" w:hAnsi="Times New Roman"/>
          <w:sz w:val="24"/>
          <w:szCs w:val="24"/>
        </w:rPr>
        <w:t>мощности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планируемом объеме выпуска продукции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производительности оборудования</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bCs/>
          <w:sz w:val="24"/>
          <w:szCs w:val="24"/>
        </w:rPr>
        <w:t>6. Аналитическая часть бизнес-плана дает обоснование …</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выбора сегмента</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б) содержания программы</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 xml:space="preserve">в) </w:t>
      </w:r>
      <w:r w:rsidRPr="008A0A04">
        <w:rPr>
          <w:rFonts w:ascii="Times New Roman" w:hAnsi="Times New Roman"/>
          <w:bCs/>
          <w:sz w:val="24"/>
          <w:szCs w:val="24"/>
        </w:rPr>
        <w:t>платежеспособного спроса на продукцию (услуги, работы)</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7. Внутренняя норма рентабельности – это:</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а) максимальная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б) нулевая прибыль от проекта;</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 xml:space="preserve">в) то значение ставки дисконтирования, при которой </w:t>
      </w:r>
      <w:r w:rsidRPr="008A0A04">
        <w:rPr>
          <w:rFonts w:ascii="Times New Roman" w:hAnsi="Times New Roman"/>
          <w:sz w:val="24"/>
          <w:szCs w:val="24"/>
          <w:lang w:val="en-US"/>
        </w:rPr>
        <w:t>NVP</w:t>
      </w:r>
      <w:r w:rsidRPr="008A0A04">
        <w:rPr>
          <w:rFonts w:ascii="Times New Roman" w:hAnsi="Times New Roman"/>
          <w:sz w:val="24"/>
          <w:szCs w:val="24"/>
        </w:rPr>
        <w:t xml:space="preserve"> равна 0.</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г) отношение полученной прибыли к инвестициям.</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д) экспертным путём.</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8. Чем отличаются между собой инвесторы-кредиторы и инвесторы-собственники?</w:t>
      </w:r>
    </w:p>
    <w:p w:rsidR="00304F1D" w:rsidRPr="008A0A04" w:rsidRDefault="00304F1D" w:rsidP="004F1FAB">
      <w:pPr>
        <w:spacing w:after="0" w:line="240" w:lineRule="auto"/>
        <w:rPr>
          <w:rFonts w:ascii="Times New Roman" w:hAnsi="Times New Roman"/>
          <w:sz w:val="24"/>
          <w:szCs w:val="24"/>
        </w:rPr>
      </w:pPr>
      <w:r w:rsidRPr="008A0A04">
        <w:rPr>
          <w:rFonts w:ascii="Times New Roman" w:hAnsi="Times New Roman"/>
          <w:sz w:val="24"/>
          <w:szCs w:val="24"/>
        </w:rPr>
        <w:t>а) Правами на участие в управлении предприятия.</w:t>
      </w:r>
      <w:r w:rsidRPr="008A0A04">
        <w:rPr>
          <w:rFonts w:ascii="Times New Roman" w:hAnsi="Times New Roman"/>
          <w:sz w:val="24"/>
          <w:szCs w:val="24"/>
        </w:rPr>
        <w:br/>
        <w:t>б) Способом вложения денег.</w:t>
      </w:r>
      <w:r w:rsidRPr="008A0A04">
        <w:rPr>
          <w:rFonts w:ascii="Times New Roman" w:hAnsi="Times New Roman"/>
          <w:sz w:val="24"/>
          <w:szCs w:val="24"/>
        </w:rPr>
        <w:br/>
        <w:t>в) Участием в распределении прибыли</w:t>
      </w:r>
      <w:r w:rsidRPr="008A0A04">
        <w:rPr>
          <w:rFonts w:ascii="Times New Roman" w:hAnsi="Times New Roman"/>
          <w:sz w:val="24"/>
          <w:szCs w:val="24"/>
        </w:rPr>
        <w:br/>
        <w:t>г) а+б+в</w:t>
      </w:r>
    </w:p>
    <w:p w:rsidR="00304F1D" w:rsidRPr="008A0A04" w:rsidRDefault="00304F1D" w:rsidP="004F1FAB">
      <w:pPr>
        <w:spacing w:after="0" w:line="240" w:lineRule="auto"/>
        <w:jc w:val="both"/>
        <w:rPr>
          <w:rFonts w:ascii="Times New Roman" w:hAnsi="Times New Roman"/>
          <w:sz w:val="24"/>
          <w:szCs w:val="24"/>
        </w:rPr>
      </w:pPr>
      <w:r w:rsidRPr="008A0A04">
        <w:rPr>
          <w:rFonts w:ascii="Times New Roman" w:hAnsi="Times New Roman"/>
          <w:sz w:val="24"/>
          <w:szCs w:val="24"/>
        </w:rPr>
        <w:t>9. Условно-переменные издержки не включают:</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материальные затраты</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амортизацию</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фонд оплаты труда ОПР</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10. Операционный рычаг – это:</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а) отношение прибыли к выручке</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б) отношение прибыли к себестоимости</w:t>
      </w:r>
    </w:p>
    <w:p w:rsidR="00304F1D" w:rsidRPr="008A0A04" w:rsidRDefault="00304F1D" w:rsidP="000C6073">
      <w:pPr>
        <w:spacing w:after="0" w:line="240" w:lineRule="auto"/>
        <w:jc w:val="both"/>
        <w:rPr>
          <w:rFonts w:ascii="Times New Roman" w:hAnsi="Times New Roman"/>
          <w:sz w:val="24"/>
          <w:szCs w:val="24"/>
        </w:rPr>
      </w:pPr>
      <w:r w:rsidRPr="008A0A04">
        <w:rPr>
          <w:rFonts w:ascii="Times New Roman" w:hAnsi="Times New Roman"/>
          <w:sz w:val="24"/>
          <w:szCs w:val="24"/>
        </w:rPr>
        <w:t>в) отношение себестоимости к выручке</w:t>
      </w:r>
    </w:p>
    <w:p w:rsidR="00304F1D" w:rsidRPr="008A0A04" w:rsidRDefault="00304F1D" w:rsidP="00396C3A">
      <w:pPr>
        <w:spacing w:after="0" w:line="240" w:lineRule="auto"/>
        <w:rPr>
          <w:rFonts w:ascii="Times New Roman" w:hAnsi="Times New Roman"/>
          <w:i/>
          <w:sz w:val="24"/>
          <w:szCs w:val="24"/>
        </w:rPr>
      </w:pPr>
    </w:p>
    <w:p w:rsidR="00304F1D" w:rsidRPr="008A0A04" w:rsidRDefault="00304F1D" w:rsidP="003938C8">
      <w:pPr>
        <w:widowControl w:val="0"/>
        <w:autoSpaceDE w:val="0"/>
        <w:autoSpaceDN w:val="0"/>
        <w:adjustRightInd w:val="0"/>
        <w:spacing w:after="0" w:line="240" w:lineRule="auto"/>
        <w:rPr>
          <w:rFonts w:ascii="Times New Roman" w:hAnsi="Times New Roman"/>
          <w:sz w:val="24"/>
          <w:szCs w:val="24"/>
        </w:rPr>
      </w:pPr>
      <w:r w:rsidRPr="008A0A04">
        <w:rPr>
          <w:rFonts w:ascii="Times New Roman" w:hAnsi="Times New Roman"/>
          <w:b/>
          <w:bCs/>
          <w:sz w:val="24"/>
          <w:szCs w:val="24"/>
          <w:lang w:eastAsia="en-US"/>
        </w:rPr>
        <w:t>Тема 12.</w:t>
      </w:r>
      <w:r w:rsidRPr="008A0A04">
        <w:rPr>
          <w:rFonts w:ascii="Times New Roman" w:hAnsi="Times New Roman"/>
          <w:b/>
          <w:sz w:val="24"/>
          <w:szCs w:val="24"/>
        </w:rPr>
        <w:t>Эффективность бизнес-плана</w:t>
      </w:r>
    </w:p>
    <w:p w:rsidR="00304F1D" w:rsidRPr="008A0A04" w:rsidRDefault="00304F1D" w:rsidP="003938C8">
      <w:pPr>
        <w:widowControl w:val="0"/>
        <w:autoSpaceDE w:val="0"/>
        <w:autoSpaceDN w:val="0"/>
        <w:adjustRightInd w:val="0"/>
        <w:spacing w:after="0" w:line="240" w:lineRule="auto"/>
        <w:rPr>
          <w:rFonts w:ascii="Times New Roman" w:hAnsi="Times New Roman"/>
          <w:bCs/>
          <w:sz w:val="24"/>
          <w:szCs w:val="24"/>
          <w:lang w:eastAsia="en-US"/>
        </w:rPr>
      </w:pPr>
      <w:r w:rsidRPr="008A0A04">
        <w:rPr>
          <w:rFonts w:ascii="Times New Roman" w:hAnsi="Times New Roman"/>
          <w:bCs/>
          <w:sz w:val="24"/>
          <w:szCs w:val="24"/>
          <w:lang w:eastAsia="en-US"/>
        </w:rPr>
        <w:t>Вопросы к занятию</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lang w:eastAsia="en-US"/>
        </w:rPr>
        <w:t>1.</w:t>
      </w:r>
      <w:r w:rsidRPr="008A0A04">
        <w:rPr>
          <w:rFonts w:ascii="Times New Roman" w:hAnsi="Times New Roman"/>
          <w:sz w:val="24"/>
          <w:szCs w:val="24"/>
        </w:rPr>
        <w:t>Анализа инвестиционного проекта (значимость реализации проекта в конкретном регионе страны, масштабность проекта).</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2.</w:t>
      </w:r>
      <w:r w:rsidRPr="008A0A04">
        <w:rPr>
          <w:rFonts w:ascii="Times New Roman" w:hAnsi="Times New Roman"/>
          <w:sz w:val="24"/>
          <w:szCs w:val="24"/>
        </w:rPr>
        <w:t xml:space="preserve">Расчет эффективности бизнес плана </w:t>
      </w:r>
    </w:p>
    <w:p w:rsidR="00304F1D" w:rsidRPr="008A0A04" w:rsidRDefault="00304F1D" w:rsidP="00B7149F">
      <w:pPr>
        <w:widowControl w:val="0"/>
        <w:autoSpaceDE w:val="0"/>
        <w:autoSpaceDN w:val="0"/>
        <w:adjustRightInd w:val="0"/>
        <w:spacing w:after="0" w:line="240" w:lineRule="auto"/>
        <w:jc w:val="both"/>
        <w:rPr>
          <w:rFonts w:ascii="Times New Roman" w:hAnsi="Times New Roman"/>
          <w:sz w:val="24"/>
          <w:szCs w:val="24"/>
          <w:lang w:eastAsia="en-US"/>
        </w:rPr>
      </w:pPr>
      <w:r w:rsidRPr="008A0A04">
        <w:rPr>
          <w:rFonts w:ascii="Times New Roman" w:hAnsi="Times New Roman"/>
          <w:sz w:val="24"/>
          <w:szCs w:val="24"/>
          <w:lang w:eastAsia="en-US"/>
        </w:rPr>
        <w:t>3.</w:t>
      </w:r>
      <w:r w:rsidRPr="008A0A04">
        <w:rPr>
          <w:rFonts w:ascii="Times New Roman" w:hAnsi="Times New Roman"/>
          <w:sz w:val="24"/>
          <w:szCs w:val="24"/>
        </w:rPr>
        <w:t xml:space="preserve">Анализ восприимчивости проекта к опасным факторам </w:t>
      </w:r>
    </w:p>
    <w:p w:rsidR="00304F1D" w:rsidRPr="008A0A04" w:rsidRDefault="00304F1D" w:rsidP="00396C3A">
      <w:pPr>
        <w:spacing w:after="0" w:line="240" w:lineRule="auto"/>
        <w:rPr>
          <w:rFonts w:ascii="Times New Roman" w:hAnsi="Times New Roman"/>
          <w:i/>
          <w:sz w:val="24"/>
          <w:szCs w:val="24"/>
        </w:rPr>
      </w:pPr>
      <w:r w:rsidRPr="008A0A04">
        <w:rPr>
          <w:rFonts w:ascii="Times New Roman" w:hAnsi="Times New Roman"/>
          <w:i/>
          <w:sz w:val="24"/>
          <w:szCs w:val="24"/>
        </w:rPr>
        <w:t>Практические задания</w:t>
      </w:r>
    </w:p>
    <w:p w:rsidR="00304F1D" w:rsidRPr="008A0A04" w:rsidRDefault="00304F1D" w:rsidP="009504B1">
      <w:pPr>
        <w:keepNext/>
        <w:keepLines/>
        <w:spacing w:after="0" w:line="360" w:lineRule="auto"/>
        <w:ind w:firstLine="709"/>
        <w:outlineLvl w:val="3"/>
        <w:rPr>
          <w:rFonts w:ascii="Times New Roman" w:hAnsi="Times New Roman"/>
          <w:b/>
          <w:sz w:val="24"/>
          <w:szCs w:val="24"/>
        </w:rPr>
      </w:pPr>
      <w:r w:rsidRPr="008A0A04">
        <w:rPr>
          <w:rFonts w:ascii="Times New Roman" w:hAnsi="Times New Roman"/>
          <w:b/>
          <w:sz w:val="24"/>
          <w:szCs w:val="24"/>
        </w:rPr>
        <w:t>Составить бизнес-план</w:t>
      </w:r>
      <w:bookmarkEnd w:id="1"/>
    </w:p>
    <w:p w:rsidR="00304F1D" w:rsidRPr="008A0A04" w:rsidRDefault="00304F1D" w:rsidP="001413E9">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304F1D" w:rsidRPr="008A0A04" w:rsidRDefault="00304F1D" w:rsidP="0086304F">
      <w:pPr>
        <w:spacing w:after="0" w:line="240" w:lineRule="auto"/>
        <w:ind w:left="-142" w:firstLine="284"/>
        <w:jc w:val="both"/>
        <w:rPr>
          <w:rFonts w:ascii="Times New Roman" w:hAnsi="Times New Roman"/>
          <w:sz w:val="24"/>
          <w:szCs w:val="24"/>
        </w:rPr>
      </w:pPr>
      <w:r w:rsidRPr="008A0A04">
        <w:rPr>
          <w:rFonts w:ascii="Times New Roman" w:hAnsi="Times New Roman"/>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1.Вводная часть (резюме).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2.Обзор состояния отрасли (производства), к которой относится предприятие.</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304F1D" w:rsidRPr="008A0A04" w:rsidRDefault="00304F1D" w:rsidP="0086304F">
      <w:pPr>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6.Организационный план реализации проекта (управление проектом, финансовые ресурсы, юридические аспекты).</w:t>
      </w:r>
    </w:p>
    <w:p w:rsidR="00304F1D" w:rsidRPr="008A0A04" w:rsidRDefault="00304F1D" w:rsidP="0086304F">
      <w:pPr>
        <w:tabs>
          <w:tab w:val="left" w:pos="710"/>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304F1D" w:rsidRPr="008A0A04" w:rsidRDefault="00304F1D" w:rsidP="0086304F">
      <w:pPr>
        <w:tabs>
          <w:tab w:val="left" w:pos="701"/>
        </w:tabs>
        <w:spacing w:after="0" w:line="240" w:lineRule="auto"/>
        <w:ind w:left="-142" w:firstLine="284"/>
        <w:jc w:val="both"/>
        <w:rPr>
          <w:rFonts w:ascii="Times New Roman" w:hAnsi="Times New Roman"/>
          <w:i/>
          <w:sz w:val="24"/>
          <w:szCs w:val="24"/>
        </w:rPr>
      </w:pPr>
      <w:r w:rsidRPr="008A0A04">
        <w:rPr>
          <w:rFonts w:ascii="Times New Roman" w:hAnsi="Times New Roman"/>
          <w:sz w:val="24"/>
          <w:szCs w:val="24"/>
        </w:rPr>
        <w:t>8. Оценка экономической эффективности затрат, осуществляемых в ходе реализации проекта.</w:t>
      </w:r>
    </w:p>
    <w:p w:rsidR="00304F1D" w:rsidRPr="008A0A04" w:rsidRDefault="00304F1D" w:rsidP="003C5952">
      <w:pPr>
        <w:widowControl w:val="0"/>
        <w:tabs>
          <w:tab w:val="left" w:pos="851"/>
        </w:tabs>
        <w:autoSpaceDE w:val="0"/>
        <w:autoSpaceDN w:val="0"/>
        <w:adjustRightInd w:val="0"/>
        <w:spacing w:after="0" w:line="240" w:lineRule="auto"/>
        <w:jc w:val="both"/>
        <w:rPr>
          <w:rFonts w:ascii="Times New Roman" w:hAnsi="Times New Roman"/>
          <w:sz w:val="24"/>
          <w:szCs w:val="24"/>
        </w:rPr>
      </w:pPr>
    </w:p>
    <w:p w:rsidR="00304F1D" w:rsidRPr="00715561" w:rsidRDefault="00304F1D" w:rsidP="00715561">
      <w:pPr>
        <w:widowControl w:val="0"/>
        <w:autoSpaceDE w:val="0"/>
        <w:autoSpaceDN w:val="0"/>
        <w:adjustRightInd w:val="0"/>
        <w:ind w:firstLine="709"/>
        <w:jc w:val="both"/>
        <w:rPr>
          <w:rFonts w:ascii="Times New Roman" w:hAnsi="Times New Roman"/>
          <w:b/>
          <w:sz w:val="24"/>
          <w:szCs w:val="24"/>
        </w:rPr>
      </w:pPr>
      <w:r w:rsidRPr="007155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04F1D" w:rsidRPr="00715561" w:rsidRDefault="00304F1D" w:rsidP="00715561">
      <w:pPr>
        <w:autoSpaceDE w:val="0"/>
        <w:autoSpaceDN w:val="0"/>
        <w:adjustRightInd w:val="0"/>
        <w:ind w:firstLine="720"/>
        <w:jc w:val="both"/>
        <w:rPr>
          <w:rFonts w:ascii="Times New Roman" w:hAnsi="Times New Roman"/>
          <w:iCs/>
          <w:sz w:val="24"/>
          <w:szCs w:val="24"/>
        </w:rPr>
      </w:pPr>
      <w:r w:rsidRPr="007155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4F1D" w:rsidRPr="008A0A04" w:rsidRDefault="00304F1D" w:rsidP="00715561">
      <w:pPr>
        <w:widowControl w:val="0"/>
        <w:autoSpaceDE w:val="0"/>
        <w:autoSpaceDN w:val="0"/>
        <w:adjustRightInd w:val="0"/>
        <w:spacing w:after="0" w:line="240" w:lineRule="auto"/>
        <w:rPr>
          <w:rFonts w:ascii="Times New Roman" w:hAnsi="Times New Roman"/>
          <w:b/>
          <w:bCs/>
          <w:i/>
          <w:iCs/>
          <w:sz w:val="24"/>
          <w:szCs w:val="24"/>
        </w:rPr>
      </w:pPr>
    </w:p>
    <w:p w:rsidR="00304F1D" w:rsidRPr="00C2384E" w:rsidRDefault="00304F1D" w:rsidP="002A0D35">
      <w:pPr>
        <w:widowControl w:val="0"/>
        <w:autoSpaceDE w:val="0"/>
        <w:autoSpaceDN w:val="0"/>
        <w:adjustRightInd w:val="0"/>
        <w:spacing w:after="0" w:line="240" w:lineRule="auto"/>
        <w:contextualSpacing/>
        <w:jc w:val="both"/>
        <w:rPr>
          <w:rFonts w:ascii="Times New Roman" w:hAnsi="Times New Roman"/>
          <w:b/>
          <w:i/>
          <w:sz w:val="24"/>
          <w:szCs w:val="24"/>
        </w:rPr>
      </w:pPr>
      <w:r w:rsidRPr="00C2384E">
        <w:rPr>
          <w:rFonts w:ascii="Times New Roman" w:hAnsi="Times New Roman"/>
          <w:b/>
          <w:i/>
          <w:sz w:val="24"/>
          <w:szCs w:val="24"/>
        </w:rPr>
        <w:t>7.Перечень основной и дополнительной учебной литературы, необходимой для освоения дисциплины (модуля)</w:t>
      </w:r>
    </w:p>
    <w:p w:rsidR="00304F1D" w:rsidRPr="008A0A04" w:rsidRDefault="00304F1D" w:rsidP="002A0D35">
      <w:pPr>
        <w:spacing w:after="0" w:line="240" w:lineRule="auto"/>
        <w:rPr>
          <w:rFonts w:ascii="Times New Roman" w:hAnsi="Times New Roman"/>
          <w:sz w:val="24"/>
          <w:szCs w:val="24"/>
        </w:rPr>
      </w:pPr>
    </w:p>
    <w:p w:rsidR="00304F1D" w:rsidRPr="008A0A04" w:rsidRDefault="00304F1D" w:rsidP="00313258">
      <w:pPr>
        <w:spacing w:after="0" w:line="240" w:lineRule="auto"/>
        <w:ind w:hanging="567"/>
        <w:rPr>
          <w:rFonts w:ascii="Times New Roman" w:hAnsi="Times New Roman"/>
          <w:b/>
          <w:sz w:val="24"/>
          <w:szCs w:val="24"/>
        </w:rPr>
      </w:pPr>
      <w:r w:rsidRPr="008A0A04">
        <w:rPr>
          <w:rFonts w:ascii="Times New Roman" w:hAnsi="Times New Roman"/>
          <w:b/>
          <w:sz w:val="24"/>
          <w:szCs w:val="24"/>
        </w:rPr>
        <w:t xml:space="preserve">     7.1.Основная</w:t>
      </w:r>
      <w:r>
        <w:rPr>
          <w:rFonts w:ascii="Times New Roman" w:hAnsi="Times New Roman"/>
          <w:b/>
          <w:sz w:val="24"/>
          <w:szCs w:val="24"/>
        </w:rPr>
        <w:t xml:space="preserve"> учебная литература</w:t>
      </w:r>
      <w:r w:rsidRPr="008A0A04">
        <w:rPr>
          <w:rFonts w:ascii="Times New Roman" w:hAnsi="Times New Roman"/>
          <w:b/>
          <w:sz w:val="24"/>
          <w:szCs w:val="24"/>
        </w:rPr>
        <w:t>:</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304F1D" w:rsidRPr="008A0A04" w:rsidRDefault="00304F1D"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8A0A04">
        <w:rPr>
          <w:rFonts w:ascii="Times New Roman" w:hAnsi="Times New Roman"/>
          <w:sz w:val="24"/>
          <w:szCs w:val="24"/>
        </w:rPr>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304F1D" w:rsidRPr="008A0A04" w:rsidRDefault="00304F1D" w:rsidP="002A0D35">
      <w:pPr>
        <w:spacing w:after="0" w:line="240" w:lineRule="auto"/>
        <w:jc w:val="both"/>
        <w:rPr>
          <w:rFonts w:ascii="Times New Roman" w:hAnsi="Times New Roman"/>
          <w:sz w:val="24"/>
          <w:szCs w:val="24"/>
        </w:rPr>
      </w:pPr>
    </w:p>
    <w:p w:rsidR="00304F1D" w:rsidRPr="008A0A04" w:rsidRDefault="00304F1D" w:rsidP="00427520">
      <w:pPr>
        <w:pStyle w:val="a9"/>
        <w:numPr>
          <w:ilvl w:val="1"/>
          <w:numId w:val="26"/>
        </w:numPr>
        <w:spacing w:before="60"/>
        <w:ind w:left="0"/>
        <w:rPr>
          <w:bCs/>
        </w:rPr>
      </w:pPr>
      <w:r w:rsidRPr="008A0A04">
        <w:rPr>
          <w:b/>
          <w:iCs/>
        </w:rPr>
        <w:t>Дополнительная учебная литература</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1.Стрекалова Н. Д. Теория и практика бизнес-планирования. СПб.: Питер Пресс,    2009. – 352с.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2.Попов В. М. Бизнес-планирование. Учебник. В. М. Попов, С. И. Ляпунов, С. Ю. Муртузалиева. М.: «Финансы и статистика»,  2010. –  672с.</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3.Боумэн К. Основы стратегического Туризма /Пер. с англ. под ред. Л.Г. Зайцева, М.И. Соколовой. - М.: Банки и биржи, ЮНИТИ, 2009.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4.Веснин В.Р. Основы Туризма: Учебник. - М.: Институт международного права и экономики. Издательство "Триада, Лтд", 2010. .</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5.Шеремет А.Д., Сайфулин Р.С. Методика финансового анализа. - М.: Итнра-М,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6.Колесниковой Н.А. Бизнес-план. Методические материалы. / Под редакцией. - М.,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7.Уткин Э.А., Котляр Б.А., Рапопорт Б.М. Бизнес-планирование. - М.: ЭКМОС,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8.Черняк В.З., Черняк А.В., Довдиенко И.В. Бизнес-планирование. - М.: РДЛ,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9.Поляков О.В. Бизнес-планирование. - М.: МЭСИ,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 xml:space="preserve">10.Сухова Л.Ф., Чернова Н.А. Практикум по разработке бизнес-плана и </w:t>
      </w:r>
      <w:r w:rsidRPr="00364F7B">
        <w:rPr>
          <w:rFonts w:ascii="Times New Roman" w:hAnsi="Times New Roman"/>
          <w:sz w:val="24"/>
          <w:szCs w:val="24"/>
        </w:rPr>
        <w:tab/>
        <w:t>финансовому анализу предприятия: Учебное пособие. - М.: Финансы и статистика, 2009.</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11.Пелих А.С. Бизнес-план или как организовать собственный бизнес. - М.: «Ось-89», 2010.</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12.Пивоваров К.В. Бизнес-планирование. - М.: Маркетинг, 2011.</w:t>
      </w:r>
    </w:p>
    <w:p w:rsidR="00304F1D" w:rsidRPr="00364F7B"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rPr>
      </w:pPr>
      <w:r w:rsidRPr="00364F7B">
        <w:rPr>
          <w:rFonts w:ascii="Times New Roman" w:hAnsi="Times New Roman"/>
          <w:sz w:val="24"/>
          <w:szCs w:val="24"/>
        </w:rPr>
        <w:t>13. Бугорский, В. П. Организация туристской индустрии. Правовые основы : учеб. пособие для СПО / В. П. Бугорский. — М. : Издательство Юрайт, 2019. — 165 с.</w:t>
      </w:r>
      <w:r w:rsidRPr="00364F7B">
        <w:rPr>
          <w:rFonts w:ascii="Times New Roman" w:hAnsi="Times New Roman"/>
          <w:sz w:val="24"/>
          <w:szCs w:val="24"/>
        </w:rPr>
        <w:br/>
        <w:t>14. Восколович, Н. А. Маркетинг туристских услуг : учебник и практикум для бакалавриата и магистратуры / Н. А. Восколович. — 3-е изд., перераб. и доп. — М. : Издательство Юрайт, 2019. — 191 с.</w:t>
      </w:r>
      <w:r w:rsidRPr="00364F7B">
        <w:rPr>
          <w:rFonts w:ascii="Times New Roman" w:hAnsi="Times New Roman"/>
          <w:sz w:val="24"/>
          <w:szCs w:val="24"/>
        </w:rPr>
        <w:br/>
        <w:t>15. Ветитнев, А. М. Информационные технологии в туристской индустрии : учебник для академического бакалавриата / А. М. Ветитнев, В. В. Коваленко, В. В. Коваленко. — 2-е изд., испр. и доп. — М. : Издательство Юрайт, 2018. — 340 с.</w:t>
      </w:r>
      <w:r w:rsidRPr="00364F7B">
        <w:rPr>
          <w:rFonts w:ascii="Times New Roman" w:hAnsi="Times New Roman"/>
          <w:sz w:val="24"/>
          <w:szCs w:val="24"/>
        </w:rPr>
        <w:br/>
        <w:t>16. Ветитнев, А. М. Информационно-коммуникационные технологии в туризме : учебник для СПО / А. М. Ветитнев, В. В. Коваленко, В. В. Коваленко. — 2-е изд., испр. и доп. — М. : Издательство Юрайт, 2019. — 340 с.</w:t>
      </w:r>
    </w:p>
    <w:p w:rsidR="00304F1D" w:rsidRDefault="00304F1D" w:rsidP="00364F7B">
      <w:pPr>
        <w:widowControl w:val="0"/>
        <w:numPr>
          <w:ilvl w:val="0"/>
          <w:numId w:val="10"/>
        </w:numPr>
        <w:autoSpaceDE w:val="0"/>
        <w:autoSpaceDN w:val="0"/>
        <w:adjustRightInd w:val="0"/>
        <w:spacing w:after="0" w:line="240" w:lineRule="auto"/>
        <w:ind w:left="0"/>
        <w:contextualSpacing/>
        <w:jc w:val="both"/>
        <w:rPr>
          <w:rFonts w:ascii="Times New Roman" w:hAnsi="Times New Roman"/>
          <w:sz w:val="24"/>
          <w:szCs w:val="24"/>
          <w:lang w:val="en-US"/>
        </w:rPr>
      </w:pPr>
      <w:r w:rsidRPr="003D7054">
        <w:rPr>
          <w:rFonts w:ascii="Times New Roman" w:hAnsi="Times New Roman"/>
          <w:sz w:val="24"/>
          <w:szCs w:val="24"/>
          <w:lang w:val="en-US"/>
        </w:rPr>
        <w:t>17.</w:t>
      </w:r>
      <w:r w:rsidRPr="00364F7B">
        <w:rPr>
          <w:rFonts w:ascii="Times New Roman" w:hAnsi="Times New Roman"/>
          <w:sz w:val="24"/>
          <w:szCs w:val="24"/>
        </w:rPr>
        <w:t>Программноеобеспечение</w:t>
      </w:r>
      <w:r w:rsidRPr="003D7054">
        <w:rPr>
          <w:rFonts w:ascii="Times New Roman" w:hAnsi="Times New Roman"/>
          <w:sz w:val="24"/>
          <w:szCs w:val="24"/>
          <w:lang w:val="en-US"/>
        </w:rPr>
        <w:t>: MS Office, Internet Explorer.</w:t>
      </w:r>
    </w:p>
    <w:p w:rsidR="00304F1D" w:rsidRPr="003D7054" w:rsidRDefault="00304F1D" w:rsidP="000858D0">
      <w:pPr>
        <w:widowControl w:val="0"/>
        <w:autoSpaceDE w:val="0"/>
        <w:autoSpaceDN w:val="0"/>
        <w:adjustRightInd w:val="0"/>
        <w:spacing w:after="0" w:line="240" w:lineRule="auto"/>
        <w:contextualSpacing/>
        <w:jc w:val="both"/>
        <w:rPr>
          <w:rFonts w:ascii="Times New Roman" w:hAnsi="Times New Roman"/>
          <w:sz w:val="24"/>
          <w:szCs w:val="24"/>
          <w:lang w:val="en-US"/>
        </w:rPr>
      </w:pPr>
    </w:p>
    <w:p w:rsidR="00304F1D" w:rsidRPr="008A0A04" w:rsidRDefault="00304F1D" w:rsidP="00E141BB">
      <w:pPr>
        <w:tabs>
          <w:tab w:val="left" w:pos="1701"/>
        </w:tabs>
        <w:autoSpaceDE w:val="0"/>
        <w:autoSpaceDN w:val="0"/>
        <w:adjustRightInd w:val="0"/>
        <w:spacing w:after="0" w:line="240" w:lineRule="auto"/>
        <w:rPr>
          <w:rFonts w:ascii="Times New Roman" w:hAnsi="Times New Roman"/>
          <w:b/>
          <w:iCs/>
          <w:sz w:val="24"/>
          <w:szCs w:val="24"/>
        </w:rPr>
      </w:pPr>
      <w:r w:rsidRPr="008A0A04">
        <w:rPr>
          <w:rFonts w:ascii="Times New Roman" w:hAnsi="Times New Roman"/>
          <w:b/>
          <w:iCs/>
          <w:sz w:val="24"/>
          <w:szCs w:val="24"/>
        </w:rPr>
        <w:t>7.3.Периодические издания</w:t>
      </w:r>
    </w:p>
    <w:p w:rsidR="00304F1D" w:rsidRPr="008A0A04" w:rsidRDefault="00304F1D"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8A0A04">
        <w:rPr>
          <w:rFonts w:ascii="Times New Roman" w:hAnsi="Times New Roman"/>
          <w:sz w:val="24"/>
          <w:szCs w:val="24"/>
        </w:rPr>
        <w:t>1.</w:t>
      </w:r>
      <w:r w:rsidRPr="008A0A04">
        <w:rPr>
          <w:rFonts w:ascii="Times New Roman" w:hAnsi="Times New Roman"/>
          <w:b w:val="0"/>
          <w:bCs w:val="0"/>
          <w:color w:val="000000"/>
          <w:kern w:val="36"/>
          <w:sz w:val="27"/>
          <w:szCs w:val="27"/>
        </w:rPr>
        <w:t xml:space="preserve"> Журнал «Туризм: право и экономика».</w:t>
      </w:r>
    </w:p>
    <w:p w:rsidR="00304F1D" w:rsidRPr="008A0A04" w:rsidRDefault="00304F1D" w:rsidP="00E141BB">
      <w:pPr>
        <w:widowControl w:val="0"/>
        <w:autoSpaceDE w:val="0"/>
        <w:autoSpaceDN w:val="0"/>
        <w:adjustRightInd w:val="0"/>
        <w:spacing w:after="0" w:line="240" w:lineRule="auto"/>
        <w:contextualSpacing/>
        <w:jc w:val="both"/>
        <w:rPr>
          <w:rFonts w:ascii="Times New Roman" w:hAnsi="Times New Roman"/>
          <w:sz w:val="24"/>
          <w:szCs w:val="24"/>
        </w:rPr>
      </w:pPr>
      <w:r w:rsidRPr="008A0A0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r w:rsidRPr="008A0A04">
        <w:rPr>
          <w:rFonts w:ascii="Times New Roman" w:hAnsi="Times New Roman"/>
          <w:sz w:val="24"/>
          <w:szCs w:val="24"/>
        </w:rPr>
        <w:t xml:space="preserve">http://www.cfin.ru/finanalysis (Корпоративный Туризм) </w:t>
      </w:r>
    </w:p>
    <w:p w:rsidR="00304F1D" w:rsidRPr="008A0A04" w:rsidRDefault="00304F1D" w:rsidP="00427520">
      <w:pPr>
        <w:pStyle w:val="a9"/>
        <w:numPr>
          <w:ilvl w:val="0"/>
          <w:numId w:val="11"/>
        </w:numPr>
        <w:ind w:left="0" w:firstLine="142"/>
        <w:jc w:val="both"/>
        <w:rPr>
          <w:shd w:val="clear" w:color="auto" w:fill="FFFFFF"/>
        </w:rPr>
      </w:pPr>
      <w:r w:rsidRPr="008A0A04">
        <w:t>www.iprbookshop.ru -</w:t>
      </w:r>
      <w:r w:rsidRPr="008A0A04">
        <w:rPr>
          <w:shd w:val="clear" w:color="auto" w:fill="FFFFFF"/>
        </w:rPr>
        <w:t xml:space="preserve"> электронно-библиотечная система</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http://media.karelia.ru/~resource/econ/teor_fin/13.htm (Базовые категории финансового Туризма)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http://eup.ru/Catalog/16-All.asp  </w:t>
      </w:r>
    </w:p>
    <w:p w:rsidR="00304F1D" w:rsidRPr="008A0A04" w:rsidRDefault="006B6FB4"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7" w:history="1">
        <w:r w:rsidR="00304F1D" w:rsidRPr="008A0A04">
          <w:rPr>
            <w:rFonts w:ascii="Times New Roman" w:hAnsi="Times New Roman"/>
            <w:sz w:val="24"/>
            <w:szCs w:val="24"/>
            <w:u w:val="single"/>
          </w:rPr>
          <w:t>http://www.emd.ru/education/opn_sem/razd.php</w:t>
        </w:r>
      </w:hyperlink>
      <w:r w:rsidR="00304F1D" w:rsidRPr="008A0A04">
        <w:rPr>
          <w:rFonts w:ascii="Times New Roman" w:hAnsi="Times New Roman"/>
          <w:sz w:val="24"/>
          <w:szCs w:val="24"/>
        </w:rPr>
        <w:t xml:space="preserve"> (финансовый Туризм – каталог по типу документа)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http://www.it2b.ru/it2b3.view3.page27.html (Технологии разведки для бизнеса – роль и значение рисков в банковском финансовом Туризме) </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http://www.bdc.ru/new/mng/mg2002/fin.shtml  Издательская группа (БДЦ-пресс) </w:t>
      </w:r>
    </w:p>
    <w:p w:rsidR="00304F1D" w:rsidRPr="008A0A04" w:rsidRDefault="006B6FB4"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hyperlink r:id="rId8" w:history="1">
        <w:r w:rsidR="00304F1D" w:rsidRPr="008A0A04">
          <w:rPr>
            <w:rFonts w:ascii="Times New Roman" w:hAnsi="Times New Roman"/>
            <w:sz w:val="24"/>
            <w:szCs w:val="24"/>
          </w:rPr>
          <w:t>http://mb.bash.ru/article.</w:t>
        </w:r>
      </w:hyperlink>
      <w:r w:rsidR="00304F1D" w:rsidRPr="008A0A04">
        <w:rPr>
          <w:rFonts w:ascii="Times New Roman" w:hAnsi="Times New Roman"/>
          <w:sz w:val="24"/>
          <w:szCs w:val="24"/>
        </w:rPr>
        <w:t xml:space="preserve"> Центр научно-технической информации)</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lang w:val="en-US"/>
        </w:rPr>
      </w:pPr>
      <w:r w:rsidRPr="008A0A04">
        <w:rPr>
          <w:rFonts w:ascii="Times New Roman" w:hAnsi="Times New Roman"/>
          <w:sz w:val="24"/>
          <w:szCs w:val="24"/>
          <w:lang w:val="en-US"/>
        </w:rPr>
        <w:t xml:space="preserve">http://www.iprbookshop.ru/10492.— </w:t>
      </w:r>
      <w:r w:rsidRPr="008A0A04">
        <w:rPr>
          <w:rFonts w:ascii="Times New Roman" w:hAnsi="Times New Roman"/>
          <w:sz w:val="24"/>
          <w:szCs w:val="24"/>
        </w:rPr>
        <w:t>ЭБС</w:t>
      </w:r>
      <w:r w:rsidRPr="008A0A04">
        <w:rPr>
          <w:rFonts w:ascii="Times New Roman" w:hAnsi="Times New Roman"/>
          <w:sz w:val="24"/>
          <w:szCs w:val="24"/>
          <w:lang w:val="en-US"/>
        </w:rPr>
        <w:t xml:space="preserve"> «IPRbooks»</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Economicus.Ru: [Российский общеобразовательный портал]. – URL: http://www.economicus.ru.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Рубрикон: Энциклопедии. Словари. Справочники: [Сайт]. – URL: www.rubricon.ru.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 xml:space="preserve">Академик: Словари и энциклопедии: [Сайт]. – URL: </w:t>
      </w:r>
      <w:hyperlink r:id="rId9" w:history="1">
        <w:r w:rsidRPr="008A0A04">
          <w:rPr>
            <w:rFonts w:ascii="Times New Roman" w:hAnsi="Times New Roman"/>
            <w:sz w:val="24"/>
            <w:szCs w:val="24"/>
            <w:u w:val="single"/>
          </w:rPr>
          <w:t>http://dic.academic.ru</w:t>
        </w:r>
      </w:hyperlink>
      <w:r w:rsidRPr="008A0A04">
        <w:rPr>
          <w:rFonts w:ascii="Times New Roman" w:hAnsi="Times New Roman"/>
          <w:sz w:val="24"/>
          <w:szCs w:val="24"/>
        </w:rPr>
        <w:t>.</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Econline: [Электронная образовательная библиотека]. – URL: http://www.econline.edu.ru. Доступ свободный.</w:t>
      </w:r>
    </w:p>
    <w:p w:rsidR="00304F1D" w:rsidRPr="008A0A04" w:rsidRDefault="00304F1D"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sz w:val="24"/>
          <w:szCs w:val="24"/>
        </w:rPr>
      </w:pPr>
      <w:r w:rsidRPr="008A0A04">
        <w:rPr>
          <w:rFonts w:ascii="Times New Roman" w:hAnsi="Times New Roman"/>
          <w:sz w:val="24"/>
          <w:szCs w:val="24"/>
        </w:rPr>
        <w:t>ЭСМ: Экономика. Социология. Туризм: [Федеральный образовательный портал]. – URL: http://ecsocman.edu.ru. Доступ свободный.</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shd w:val="clear" w:color="auto" w:fill="FFFFFF"/>
        </w:rPr>
        <w:t>13.www.iprbookshop.ru</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14.www.zipsites.ru – бесплатная электронная Интернет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15.www.elibraru.ru – бесплатная электронная Интернет библиотека. </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16.www.big.libraru.info – большая электронная библиотека.</w:t>
      </w:r>
    </w:p>
    <w:p w:rsidR="00304F1D" w:rsidRPr="008A0A04" w:rsidRDefault="00304F1D" w:rsidP="003D2D39">
      <w:pPr>
        <w:widowControl w:val="0"/>
        <w:autoSpaceDE w:val="0"/>
        <w:autoSpaceDN w:val="0"/>
        <w:adjustRightInd w:val="0"/>
        <w:spacing w:after="0" w:line="240" w:lineRule="auto"/>
        <w:contextualSpacing/>
        <w:rPr>
          <w:rFonts w:ascii="Times New Roman" w:hAnsi="Times New Roman"/>
          <w:sz w:val="24"/>
          <w:szCs w:val="24"/>
        </w:rPr>
      </w:pPr>
      <w:r w:rsidRPr="008A0A04">
        <w:rPr>
          <w:rFonts w:ascii="Times New Roman" w:hAnsi="Times New Roman"/>
          <w:sz w:val="24"/>
          <w:szCs w:val="24"/>
        </w:rPr>
        <w:t xml:space="preserve">17.КонсультантПлюс </w:t>
      </w:r>
    </w:p>
    <w:p w:rsidR="00304F1D" w:rsidRPr="008A0A04" w:rsidRDefault="00304F1D" w:rsidP="003C5952">
      <w:pPr>
        <w:widowControl w:val="0"/>
        <w:autoSpaceDE w:val="0"/>
        <w:autoSpaceDN w:val="0"/>
        <w:adjustRightInd w:val="0"/>
        <w:spacing w:after="0" w:line="240" w:lineRule="auto"/>
        <w:ind w:left="720"/>
        <w:contextualSpacing/>
        <w:rPr>
          <w:rFonts w:ascii="Times New Roman" w:hAnsi="Times New Roman"/>
          <w:b/>
          <w:i/>
          <w:sz w:val="24"/>
          <w:szCs w:val="24"/>
        </w:rPr>
      </w:pPr>
    </w:p>
    <w:p w:rsidR="00304F1D" w:rsidRPr="008A0A04" w:rsidRDefault="00304F1D" w:rsidP="003D2D39">
      <w:pPr>
        <w:widowControl w:val="0"/>
        <w:autoSpaceDE w:val="0"/>
        <w:autoSpaceDN w:val="0"/>
        <w:adjustRightInd w:val="0"/>
        <w:spacing w:after="0" w:line="240" w:lineRule="auto"/>
        <w:ind w:left="360"/>
        <w:contextualSpacing/>
        <w:jc w:val="both"/>
        <w:rPr>
          <w:rFonts w:ascii="Times New Roman" w:hAnsi="Times New Roman"/>
          <w:b/>
          <w:i/>
          <w:sz w:val="24"/>
          <w:szCs w:val="24"/>
        </w:rPr>
      </w:pPr>
      <w:r w:rsidRPr="008A0A04">
        <w:rPr>
          <w:rFonts w:ascii="Times New Roman" w:hAnsi="Times New Roman"/>
          <w:b/>
          <w:i/>
          <w:sz w:val="24"/>
          <w:szCs w:val="24"/>
        </w:rPr>
        <w:t>9.Методические указания для обучающихся по освоению дисциплины (модуля)</w:t>
      </w:r>
    </w:p>
    <w:p w:rsidR="00304F1D" w:rsidRPr="008A0A04" w:rsidRDefault="00304F1D" w:rsidP="00650CA2">
      <w:pPr>
        <w:widowControl w:val="0"/>
        <w:autoSpaceDE w:val="0"/>
        <w:autoSpaceDN w:val="0"/>
        <w:adjustRightInd w:val="0"/>
        <w:spacing w:after="0" w:line="240" w:lineRule="auto"/>
        <w:ind w:firstLine="708"/>
        <w:jc w:val="both"/>
        <w:rPr>
          <w:rFonts w:ascii="Times New Roman" w:hAnsi="Times New Roman"/>
          <w:sz w:val="24"/>
          <w:szCs w:val="24"/>
        </w:rPr>
      </w:pPr>
      <w:r w:rsidRPr="008A0A04">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Самостоятельная работа студентов складывается из следующих составляющих:</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внеаудиторная подготовка к контрольным работам, выполнение докладов, рефератов и бизнес-планов;</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выполнение самостоятельных практических работ;</w:t>
      </w:r>
    </w:p>
    <w:p w:rsidR="00304F1D" w:rsidRPr="008A0A04" w:rsidRDefault="00304F1D"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экзаменам (зачетам) непосредственно перед ними.</w:t>
      </w:r>
    </w:p>
    <w:p w:rsidR="00304F1D" w:rsidRPr="008A0A04" w:rsidRDefault="00304F1D" w:rsidP="00650CA2">
      <w:pPr>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Для успешной сдачи зачета рекомендуется соблюдать следующие правила: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Подготовка к зачету должна проводиться систематически, в течение всего семестра.</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Интенсивная подготовка должна начаться не позднее, чем за месяц до зачета. </w:t>
      </w:r>
    </w:p>
    <w:p w:rsidR="00304F1D" w:rsidRPr="008A0A04" w:rsidRDefault="00304F1D"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4F1D" w:rsidRPr="008A0A04" w:rsidRDefault="00304F1D" w:rsidP="00650CA2">
      <w:pPr>
        <w:widowControl w:val="0"/>
        <w:autoSpaceDE w:val="0"/>
        <w:autoSpaceDN w:val="0"/>
        <w:adjustRightInd w:val="0"/>
        <w:spacing w:after="0" w:line="240" w:lineRule="auto"/>
        <w:ind w:firstLine="360"/>
        <w:jc w:val="both"/>
        <w:rPr>
          <w:rFonts w:ascii="Times New Roman" w:hAnsi="Times New Roman"/>
          <w:sz w:val="24"/>
          <w:szCs w:val="24"/>
        </w:rPr>
      </w:pPr>
      <w:r w:rsidRPr="008A0A0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4F1D" w:rsidRPr="008A0A04" w:rsidRDefault="00304F1D" w:rsidP="00650CA2">
      <w:pPr>
        <w:widowControl w:val="0"/>
        <w:autoSpaceDE w:val="0"/>
        <w:autoSpaceDN w:val="0"/>
        <w:adjustRightInd w:val="0"/>
        <w:spacing w:after="0" w:line="240" w:lineRule="auto"/>
        <w:ind w:firstLine="720"/>
        <w:jc w:val="both"/>
        <w:rPr>
          <w:rFonts w:ascii="Times New Roman" w:hAnsi="Times New Roman"/>
          <w:sz w:val="24"/>
          <w:szCs w:val="24"/>
        </w:rPr>
      </w:pPr>
      <w:r w:rsidRPr="008A0A0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8A0A0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8A0A04">
        <w:rPr>
          <w:rFonts w:ascii="Times New Roman" w:hAnsi="Times New Roman"/>
          <w:bCs/>
          <w:sz w:val="24"/>
          <w:szCs w:val="24"/>
        </w:rPr>
        <w:t>азмещено в электронной информационно-образовательной среде вуза.</w:t>
      </w:r>
    </w:p>
    <w:p w:rsidR="00304F1D" w:rsidRPr="008A0A04" w:rsidRDefault="00304F1D" w:rsidP="003D2D39">
      <w:pPr>
        <w:widowControl w:val="0"/>
        <w:autoSpaceDE w:val="0"/>
        <w:autoSpaceDN w:val="0"/>
        <w:adjustRightInd w:val="0"/>
        <w:spacing w:after="0" w:line="240" w:lineRule="auto"/>
        <w:ind w:left="-284" w:firstLine="284"/>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b/>
          <w:bCs/>
          <w:i/>
          <w:iCs/>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p>
    <w:p w:rsidR="00304F1D" w:rsidRPr="0027763E" w:rsidRDefault="00304F1D" w:rsidP="00541AFF">
      <w:pPr>
        <w:autoSpaceDE w:val="0"/>
        <w:autoSpaceDN w:val="0"/>
        <w:adjustRightInd w:val="0"/>
        <w:spacing w:after="0" w:line="240" w:lineRule="auto"/>
        <w:jc w:val="both"/>
        <w:rPr>
          <w:rFonts w:ascii="Times New Roman" w:hAnsi="Times New Roman"/>
          <w:b/>
          <w:bCs/>
          <w:i/>
          <w:iCs/>
          <w:sz w:val="24"/>
          <w:szCs w:val="24"/>
          <w:lang w:val="en-US"/>
        </w:rPr>
      </w:pPr>
      <w:r w:rsidRPr="0027763E">
        <w:rPr>
          <w:rFonts w:ascii="Times New Roman" w:hAnsi="Times New Roman"/>
          <w:sz w:val="24"/>
          <w:szCs w:val="24"/>
          <w:lang w:val="en-US"/>
        </w:rPr>
        <w:t>1.</w:t>
      </w:r>
      <w:r w:rsidRPr="008A0A04">
        <w:rPr>
          <w:rFonts w:ascii="Times New Roman" w:hAnsi="Times New Roman"/>
          <w:sz w:val="24"/>
          <w:szCs w:val="24"/>
        </w:rPr>
        <w:t>Операционнаясистема</w:t>
      </w:r>
      <w:r w:rsidRPr="0027763E">
        <w:rPr>
          <w:rFonts w:ascii="Times New Roman" w:hAnsi="Times New Roman"/>
          <w:sz w:val="24"/>
          <w:szCs w:val="24"/>
          <w:lang w:val="en-US"/>
        </w:rPr>
        <w:t xml:space="preserve"> </w:t>
      </w:r>
      <w:r w:rsidRPr="008A0A04">
        <w:rPr>
          <w:rFonts w:ascii="Times New Roman" w:hAnsi="Times New Roman"/>
          <w:sz w:val="24"/>
          <w:szCs w:val="24"/>
          <w:lang w:val="en-US"/>
        </w:rPr>
        <w:t>Microsoft</w:t>
      </w:r>
      <w:r w:rsidRPr="0027763E">
        <w:rPr>
          <w:rFonts w:ascii="Times New Roman" w:hAnsi="Times New Roman"/>
          <w:sz w:val="24"/>
          <w:szCs w:val="24"/>
          <w:lang w:val="en-US"/>
        </w:rPr>
        <w:t xml:space="preserve"> </w:t>
      </w:r>
      <w:r w:rsidRPr="008A0A04">
        <w:rPr>
          <w:rFonts w:ascii="Times New Roman" w:hAnsi="Times New Roman"/>
          <w:sz w:val="24"/>
          <w:szCs w:val="24"/>
          <w:lang w:val="en-US"/>
        </w:rPr>
        <w:t>Windows</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2.</w:t>
      </w:r>
      <w:r w:rsidRPr="008A0A04">
        <w:rPr>
          <w:rFonts w:ascii="Times New Roman" w:hAnsi="Times New Roman"/>
          <w:sz w:val="24"/>
          <w:szCs w:val="24"/>
          <w:lang w:val="en-US"/>
        </w:rPr>
        <w:t>Microsoft</w:t>
      </w:r>
      <w:r w:rsidRPr="0027763E">
        <w:rPr>
          <w:rFonts w:ascii="Times New Roman" w:hAnsi="Times New Roman"/>
          <w:sz w:val="24"/>
          <w:szCs w:val="24"/>
          <w:lang w:val="en-US"/>
        </w:rPr>
        <w:t xml:space="preserve"> </w:t>
      </w:r>
      <w:r w:rsidRPr="008A0A04">
        <w:rPr>
          <w:rFonts w:ascii="Times New Roman" w:hAnsi="Times New Roman"/>
          <w:sz w:val="24"/>
          <w:szCs w:val="24"/>
          <w:lang w:val="en-US"/>
        </w:rPr>
        <w:t>Office</w:t>
      </w:r>
      <w:r w:rsidRPr="0027763E">
        <w:rPr>
          <w:rFonts w:ascii="Times New Roman" w:hAnsi="Times New Roman"/>
          <w:sz w:val="24"/>
          <w:szCs w:val="24"/>
          <w:lang w:val="en-US"/>
        </w:rPr>
        <w:t xml:space="preserve"> 2010-2016</w:t>
      </w:r>
    </w:p>
    <w:p w:rsidR="00304F1D" w:rsidRPr="0027763E" w:rsidRDefault="00304F1D" w:rsidP="00541AFF">
      <w:pPr>
        <w:autoSpaceDE w:val="0"/>
        <w:autoSpaceDN w:val="0"/>
        <w:adjustRightInd w:val="0"/>
        <w:spacing w:after="0" w:line="240" w:lineRule="auto"/>
        <w:jc w:val="both"/>
        <w:rPr>
          <w:rFonts w:ascii="Times New Roman" w:hAnsi="Times New Roman"/>
          <w:sz w:val="24"/>
          <w:szCs w:val="24"/>
          <w:lang w:val="en-US"/>
        </w:rPr>
      </w:pPr>
      <w:r w:rsidRPr="0027763E">
        <w:rPr>
          <w:rFonts w:ascii="Times New Roman" w:hAnsi="Times New Roman"/>
          <w:sz w:val="24"/>
          <w:szCs w:val="24"/>
          <w:lang w:val="en-US"/>
        </w:rPr>
        <w:t>3.</w:t>
      </w:r>
      <w:r w:rsidRPr="008A0A04">
        <w:rPr>
          <w:rFonts w:ascii="Times New Roman" w:hAnsi="Times New Roman"/>
          <w:sz w:val="24"/>
          <w:szCs w:val="24"/>
        </w:rPr>
        <w:t>Антивирус</w:t>
      </w:r>
      <w:r w:rsidRPr="0027763E">
        <w:rPr>
          <w:rFonts w:ascii="Times New Roman" w:hAnsi="Times New Roman"/>
          <w:sz w:val="24"/>
          <w:szCs w:val="24"/>
          <w:lang w:val="en-US"/>
        </w:rPr>
        <w:t xml:space="preserve"> </w:t>
      </w:r>
      <w:r w:rsidRPr="008A0A04">
        <w:rPr>
          <w:rFonts w:ascii="Times New Roman" w:hAnsi="Times New Roman"/>
          <w:sz w:val="24"/>
          <w:szCs w:val="24"/>
          <w:lang w:val="en-US"/>
        </w:rPr>
        <w:t>Kaspersky</w:t>
      </w:r>
      <w:r w:rsidRPr="0027763E">
        <w:rPr>
          <w:rFonts w:ascii="Times New Roman" w:hAnsi="Times New Roman"/>
          <w:sz w:val="24"/>
          <w:szCs w:val="24"/>
          <w:lang w:val="en-US"/>
        </w:rPr>
        <w:t xml:space="preserve"> </w:t>
      </w:r>
      <w:r w:rsidRPr="008A0A04">
        <w:rPr>
          <w:rFonts w:ascii="Times New Roman" w:hAnsi="Times New Roman"/>
          <w:sz w:val="24"/>
          <w:szCs w:val="24"/>
          <w:lang w:val="en-US"/>
        </w:rPr>
        <w:t>Endpoint</w:t>
      </w:r>
      <w:r w:rsidRPr="0027763E">
        <w:rPr>
          <w:rFonts w:ascii="Times New Roman" w:hAnsi="Times New Roman"/>
          <w:sz w:val="24"/>
          <w:szCs w:val="24"/>
          <w:lang w:val="en-US"/>
        </w:rPr>
        <w:t xml:space="preserve"> </w:t>
      </w:r>
      <w:r w:rsidRPr="008A0A04">
        <w:rPr>
          <w:rFonts w:ascii="Times New Roman" w:hAnsi="Times New Roman"/>
          <w:sz w:val="24"/>
          <w:szCs w:val="24"/>
          <w:lang w:val="en-US"/>
        </w:rPr>
        <w:t>Security</w:t>
      </w:r>
    </w:p>
    <w:p w:rsidR="00304F1D" w:rsidRPr="00991F96" w:rsidRDefault="00304F1D" w:rsidP="00541AFF">
      <w:pPr>
        <w:autoSpaceDE w:val="0"/>
        <w:autoSpaceDN w:val="0"/>
        <w:adjustRightInd w:val="0"/>
        <w:spacing w:after="0" w:line="240" w:lineRule="auto"/>
        <w:jc w:val="both"/>
        <w:rPr>
          <w:rFonts w:ascii="Times New Roman" w:hAnsi="Times New Roman"/>
          <w:sz w:val="24"/>
          <w:szCs w:val="24"/>
        </w:rPr>
      </w:pPr>
      <w:r w:rsidRPr="00991F96">
        <w:rPr>
          <w:rFonts w:ascii="Times New Roman" w:hAnsi="Times New Roman"/>
          <w:sz w:val="24"/>
          <w:szCs w:val="24"/>
        </w:rPr>
        <w:t>4.</w:t>
      </w:r>
      <w:r w:rsidRPr="008A0A04">
        <w:rPr>
          <w:rFonts w:ascii="Times New Roman" w:hAnsi="Times New Roman"/>
          <w:sz w:val="24"/>
          <w:szCs w:val="24"/>
        </w:rPr>
        <w:t>Программадляработыс</w:t>
      </w:r>
      <w:r w:rsidRPr="008A0A04">
        <w:rPr>
          <w:rFonts w:ascii="Times New Roman" w:hAnsi="Times New Roman"/>
          <w:sz w:val="24"/>
          <w:szCs w:val="24"/>
          <w:lang w:val="en-US"/>
        </w:rPr>
        <w:t>pdf</w:t>
      </w:r>
      <w:r w:rsidRPr="008A0A04">
        <w:rPr>
          <w:rFonts w:ascii="Times New Roman" w:hAnsi="Times New Roman"/>
          <w:sz w:val="24"/>
          <w:szCs w:val="24"/>
        </w:rPr>
        <w:t>файлами</w:t>
      </w:r>
      <w:r w:rsidRPr="008A0A04">
        <w:rPr>
          <w:rFonts w:ascii="Times New Roman" w:hAnsi="Times New Roman"/>
          <w:sz w:val="24"/>
          <w:szCs w:val="24"/>
          <w:lang w:val="en-US"/>
        </w:rPr>
        <w:t>AdobeReader</w:t>
      </w:r>
    </w:p>
    <w:p w:rsidR="00304F1D" w:rsidRPr="00991F96" w:rsidRDefault="00304F1D" w:rsidP="00541AFF">
      <w:pPr>
        <w:autoSpaceDE w:val="0"/>
        <w:autoSpaceDN w:val="0"/>
        <w:adjustRightInd w:val="0"/>
        <w:spacing w:after="0" w:line="240" w:lineRule="auto"/>
        <w:jc w:val="both"/>
        <w:rPr>
          <w:rFonts w:ascii="Times New Roman" w:hAnsi="Times New Roman"/>
          <w:sz w:val="24"/>
          <w:szCs w:val="24"/>
        </w:rPr>
      </w:pPr>
      <w:r w:rsidRPr="00991F96">
        <w:rPr>
          <w:rFonts w:ascii="Times New Roman" w:hAnsi="Times New Roman"/>
          <w:sz w:val="24"/>
          <w:szCs w:val="24"/>
        </w:rPr>
        <w:t>5.</w:t>
      </w:r>
      <w:r w:rsidRPr="008A0A04">
        <w:rPr>
          <w:rFonts w:ascii="Times New Roman" w:hAnsi="Times New Roman"/>
          <w:sz w:val="24"/>
          <w:szCs w:val="24"/>
        </w:rPr>
        <w:t>Архиватор</w:t>
      </w:r>
      <w:r w:rsidRPr="00991F96">
        <w:rPr>
          <w:rFonts w:ascii="Times New Roman" w:hAnsi="Times New Roman"/>
          <w:sz w:val="24"/>
          <w:szCs w:val="24"/>
        </w:rPr>
        <w:t xml:space="preserve"> 7-</w:t>
      </w:r>
      <w:r w:rsidRPr="008A0A04">
        <w:rPr>
          <w:rFonts w:ascii="Times New Roman" w:hAnsi="Times New Roman"/>
          <w:sz w:val="24"/>
          <w:szCs w:val="24"/>
          <w:lang w:val="en-US"/>
        </w:rPr>
        <w:t>zip</w:t>
      </w:r>
    </w:p>
    <w:p w:rsidR="00304F1D" w:rsidRPr="008A0A04" w:rsidRDefault="00304F1D" w:rsidP="00AF19A8">
      <w:pPr>
        <w:tabs>
          <w:tab w:val="left" w:pos="426"/>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6.Справочно-правовая система КонсультантПлюс</w:t>
      </w:r>
    </w:p>
    <w:p w:rsidR="00304F1D" w:rsidRPr="008A0A04" w:rsidRDefault="00304F1D" w:rsidP="00541AFF">
      <w:pPr>
        <w:autoSpaceDE w:val="0"/>
        <w:autoSpaceDN w:val="0"/>
        <w:adjustRightInd w:val="0"/>
        <w:spacing w:after="0" w:line="240" w:lineRule="auto"/>
        <w:jc w:val="both"/>
        <w:rPr>
          <w:rFonts w:ascii="Times New Roman" w:hAnsi="Times New Roman"/>
          <w:b/>
          <w:bCs/>
          <w:i/>
          <w:iCs/>
          <w:sz w:val="24"/>
          <w:szCs w:val="24"/>
        </w:rPr>
      </w:pPr>
      <w:r w:rsidRPr="008A0A04">
        <w:rPr>
          <w:rFonts w:ascii="Times New Roman" w:hAnsi="Times New Roman"/>
          <w:sz w:val="24"/>
          <w:szCs w:val="24"/>
        </w:rPr>
        <w:t>7.Справочно-правовая система Гарант</w:t>
      </w:r>
    </w:p>
    <w:p w:rsidR="00304F1D" w:rsidRPr="008A0A04" w:rsidRDefault="00304F1D" w:rsidP="00541AFF">
      <w:pPr>
        <w:autoSpaceDE w:val="0"/>
        <w:autoSpaceDN w:val="0"/>
        <w:adjustRightInd w:val="0"/>
        <w:spacing w:after="0" w:line="240" w:lineRule="auto"/>
        <w:jc w:val="both"/>
        <w:rPr>
          <w:rFonts w:ascii="Times New Roman" w:hAnsi="Times New Roman"/>
          <w:sz w:val="24"/>
          <w:szCs w:val="24"/>
        </w:rPr>
      </w:pPr>
    </w:p>
    <w:p w:rsidR="00304F1D" w:rsidRPr="008A0A04" w:rsidRDefault="00304F1D" w:rsidP="00AF19A8">
      <w:pPr>
        <w:autoSpaceDE w:val="0"/>
        <w:autoSpaceDN w:val="0"/>
        <w:adjustRightInd w:val="0"/>
        <w:spacing w:after="0" w:line="240" w:lineRule="auto"/>
        <w:ind w:left="-142"/>
        <w:jc w:val="both"/>
        <w:rPr>
          <w:rFonts w:ascii="Times New Roman" w:hAnsi="Times New Roman"/>
          <w:b/>
          <w:bCs/>
          <w:i/>
          <w:iCs/>
          <w:sz w:val="24"/>
          <w:szCs w:val="24"/>
        </w:rPr>
      </w:pPr>
      <w:r w:rsidRPr="008A0A0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1.Проектор, ноутбук</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 xml:space="preserve">2.Проекционный экран </w:t>
      </w:r>
    </w:p>
    <w:p w:rsidR="00304F1D" w:rsidRPr="008A0A04" w:rsidRDefault="00304F1D" w:rsidP="00AF19A8">
      <w:pPr>
        <w:spacing w:after="0" w:line="240" w:lineRule="auto"/>
        <w:ind w:left="-142"/>
        <w:contextualSpacing/>
        <w:jc w:val="both"/>
        <w:rPr>
          <w:rFonts w:ascii="Times New Roman" w:hAnsi="Times New Roman"/>
          <w:sz w:val="24"/>
          <w:szCs w:val="24"/>
        </w:rPr>
      </w:pPr>
      <w:r w:rsidRPr="008A0A04">
        <w:rPr>
          <w:rFonts w:ascii="Times New Roman" w:hAnsi="Times New Roman"/>
          <w:sz w:val="24"/>
          <w:szCs w:val="24"/>
        </w:rPr>
        <w:t>3.Колонки</w:t>
      </w:r>
    </w:p>
    <w:p w:rsidR="00304F1D" w:rsidRPr="008A0A04" w:rsidRDefault="00304F1D" w:rsidP="00541AFF">
      <w:pPr>
        <w:autoSpaceDE w:val="0"/>
        <w:autoSpaceDN w:val="0"/>
        <w:adjustRightInd w:val="0"/>
        <w:spacing w:after="0" w:line="240" w:lineRule="auto"/>
        <w:rPr>
          <w:rFonts w:ascii="Times New Roman" w:hAnsi="Times New Roman"/>
          <w:sz w:val="24"/>
          <w:szCs w:val="24"/>
        </w:rPr>
      </w:pPr>
    </w:p>
    <w:p w:rsidR="00304F1D" w:rsidRPr="008A0A04" w:rsidRDefault="00304F1D"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sz w:val="24"/>
          <w:szCs w:val="24"/>
        </w:rPr>
      </w:pPr>
      <w:r w:rsidRPr="008A0A04">
        <w:rPr>
          <w:rFonts w:ascii="Times New Roman" w:hAnsi="Times New Roman"/>
          <w:b/>
          <w:bCs/>
          <w:i/>
          <w:iCs/>
          <w:sz w:val="24"/>
          <w:szCs w:val="24"/>
        </w:rPr>
        <w:t>Образовательные технологии, используемые при освоении дисциплины</w:t>
      </w:r>
    </w:p>
    <w:p w:rsidR="00304F1D" w:rsidRPr="008A0A04" w:rsidRDefault="00304F1D" w:rsidP="00541AFF">
      <w:pPr>
        <w:tabs>
          <w:tab w:val="center" w:pos="4536"/>
          <w:tab w:val="right" w:pos="9072"/>
        </w:tabs>
        <w:spacing w:after="0" w:line="240" w:lineRule="auto"/>
        <w:jc w:val="both"/>
        <w:rPr>
          <w:rFonts w:ascii="Times New Roman" w:hAnsi="Times New Roman"/>
          <w:color w:val="000000"/>
          <w:sz w:val="24"/>
          <w:szCs w:val="24"/>
        </w:rPr>
      </w:pPr>
      <w:r w:rsidRPr="008A0A04">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8A0A04">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0A04">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4F1D" w:rsidRDefault="00304F1D" w:rsidP="00541AFF">
      <w:pPr>
        <w:spacing w:after="0" w:line="240" w:lineRule="auto"/>
        <w:ind w:firstLine="708"/>
        <w:jc w:val="both"/>
        <w:rPr>
          <w:rFonts w:ascii="Times New Roman" w:hAnsi="Times New Roman"/>
          <w:color w:val="000000"/>
          <w:sz w:val="24"/>
          <w:szCs w:val="24"/>
        </w:rPr>
      </w:pPr>
      <w:r w:rsidRPr="008A0A04">
        <w:rPr>
          <w:rFonts w:ascii="Times New Roman" w:hAnsi="Times New Roman"/>
          <w:color w:val="000000"/>
          <w:sz w:val="24"/>
          <w:szCs w:val="24"/>
        </w:rPr>
        <w:t xml:space="preserve">На учебных занятиях используются технические средства обучения – </w:t>
      </w:r>
      <w:r w:rsidRPr="008A0A04">
        <w:rPr>
          <w:rFonts w:ascii="Times New Roman" w:hAnsi="Times New Roman"/>
          <w:sz w:val="24"/>
          <w:szCs w:val="24"/>
        </w:rPr>
        <w:t>проектор,</w:t>
      </w:r>
      <w:r w:rsidRPr="008A0A04">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4F1D" w:rsidRPr="008A0A04" w:rsidRDefault="00304F1D" w:rsidP="00541AFF">
      <w:pPr>
        <w:spacing w:after="0" w:line="240" w:lineRule="auto"/>
        <w:ind w:firstLine="708"/>
        <w:jc w:val="both"/>
        <w:rPr>
          <w:rFonts w:ascii="Times New Roman" w:hAnsi="Times New Roman"/>
          <w:color w:val="000000"/>
          <w:sz w:val="24"/>
          <w:szCs w:val="24"/>
        </w:rPr>
      </w:pP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8A0A0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чтение проблемно-информационных лекций с использованием доски и видеоматериалов;</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практические  занятия;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контрольные опросы;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консультации;</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самостоятельная работа с учебной литературой;</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подготовка и обсуждение рефератов, презентаций;</w:t>
      </w:r>
    </w:p>
    <w:p w:rsidR="00304F1D"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sz w:val="24"/>
          <w:szCs w:val="24"/>
        </w:rPr>
        <w:t>- тестирование по основным темам дисциплины.</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b/>
          <w:bCs/>
          <w:sz w:val="24"/>
          <w:szCs w:val="24"/>
        </w:rPr>
      </w:pPr>
      <w:r w:rsidRPr="008A0A04">
        <w:rPr>
          <w:rFonts w:ascii="Times New Roman" w:hAnsi="Times New Roman"/>
          <w:b/>
          <w:bCs/>
          <w:sz w:val="24"/>
          <w:szCs w:val="24"/>
        </w:rPr>
        <w:t>12.2. Активные и интерактивные методы и формы обучения</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ab/>
        <w:t>Из перечня видов: («</w:t>
      </w:r>
      <w:r w:rsidRPr="008A0A04">
        <w:rPr>
          <w:rFonts w:ascii="Times New Roman" w:hAnsi="Times New Roman"/>
          <w:iCs/>
          <w:sz w:val="24"/>
          <w:szCs w:val="24"/>
        </w:rPr>
        <w:t xml:space="preserve">мозговой штурм», </w:t>
      </w:r>
      <w:r w:rsidRPr="008A0A04">
        <w:rPr>
          <w:rFonts w:ascii="Times New Roman" w:hAnsi="Times New Roman"/>
          <w:sz w:val="24"/>
          <w:szCs w:val="24"/>
        </w:rPr>
        <w:t>разработка бизнес-плана</w:t>
      </w:r>
      <w:r w:rsidRPr="008A0A04">
        <w:rPr>
          <w:rFonts w:ascii="Times New Roman" w:hAnsi="Times New Roman"/>
          <w:iCs/>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A0A04">
        <w:rPr>
          <w:rFonts w:ascii="Times New Roman" w:hAnsi="Times New Roman"/>
          <w:sz w:val="24"/>
          <w:szCs w:val="24"/>
        </w:rPr>
        <w:t>) используются следующие:</w:t>
      </w:r>
    </w:p>
    <w:p w:rsidR="00304F1D" w:rsidRPr="008A0A04" w:rsidRDefault="00304F1D" w:rsidP="00541AFF">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8A0A04">
        <w:rPr>
          <w:rFonts w:ascii="Times New Roman" w:hAnsi="Times New Roman"/>
          <w:sz w:val="24"/>
          <w:szCs w:val="24"/>
        </w:rPr>
        <w:t>- разработка бизнес-плана,</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xml:space="preserve">- анализ проблемных-аналитических заданий, </w:t>
      </w:r>
    </w:p>
    <w:p w:rsidR="00304F1D" w:rsidRPr="008A0A04" w:rsidRDefault="00304F1D" w:rsidP="00541AFF">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решение ситуационных задач;</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sz w:val="24"/>
          <w:szCs w:val="24"/>
        </w:rPr>
      </w:pPr>
      <w:r w:rsidRPr="008A0A04">
        <w:rPr>
          <w:rFonts w:ascii="Times New Roman" w:hAnsi="Times New Roman"/>
          <w:iCs/>
          <w:sz w:val="24"/>
          <w:szCs w:val="24"/>
        </w:rPr>
        <w:t>- ролевая игра;</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творческие задания;</w:t>
      </w:r>
    </w:p>
    <w:p w:rsidR="00304F1D" w:rsidRPr="008A0A04" w:rsidRDefault="00304F1D" w:rsidP="00541AFF">
      <w:pPr>
        <w:tabs>
          <w:tab w:val="center" w:pos="4536"/>
          <w:tab w:val="right" w:pos="9072"/>
        </w:tabs>
        <w:autoSpaceDE w:val="0"/>
        <w:autoSpaceDN w:val="0"/>
        <w:adjustRightInd w:val="0"/>
        <w:spacing w:after="0" w:line="240" w:lineRule="auto"/>
        <w:rPr>
          <w:rFonts w:ascii="Times New Roman" w:hAnsi="Times New Roman"/>
          <w:iCs/>
          <w:sz w:val="24"/>
          <w:szCs w:val="24"/>
        </w:rPr>
      </w:pPr>
      <w:r w:rsidRPr="008A0A04">
        <w:rPr>
          <w:rFonts w:ascii="Times New Roman" w:hAnsi="Times New Roman"/>
          <w:iCs/>
          <w:sz w:val="24"/>
          <w:szCs w:val="24"/>
        </w:rPr>
        <w:t>- сообщения с анализом;</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r w:rsidRPr="008A0A04">
        <w:rPr>
          <w:rFonts w:ascii="Times New Roman" w:hAnsi="Times New Roman"/>
          <w:iCs/>
          <w:sz w:val="24"/>
          <w:szCs w:val="24"/>
        </w:rPr>
        <w:t>- дискуссия.</w:t>
      </w:r>
    </w:p>
    <w:p w:rsidR="00304F1D" w:rsidRDefault="00304F1D" w:rsidP="00EA2119">
      <w:pPr>
        <w:tabs>
          <w:tab w:val="center" w:pos="4536"/>
          <w:tab w:val="right" w:pos="9072"/>
        </w:tabs>
        <w:autoSpaceDE w:val="0"/>
        <w:autoSpaceDN w:val="0"/>
        <w:adjustRightInd w:val="0"/>
        <w:spacing w:after="0" w:line="240" w:lineRule="auto"/>
        <w:jc w:val="both"/>
        <w:rPr>
          <w:rFonts w:ascii="Times New Roman" w:hAnsi="Times New Roman"/>
          <w:iCs/>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r w:rsidRPr="006122EC">
        <w:rPr>
          <w:rFonts w:ascii="Times New Roman" w:hAnsi="Times New Roman"/>
          <w:sz w:val="24"/>
          <w:szCs w:val="24"/>
        </w:rPr>
        <w:t xml:space="preserve">Приложение </w:t>
      </w: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right"/>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 xml:space="preserve">ФОНД ОЦЕНОЧНЫХ СРЕДСТВ </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ДЛЯ ПРОВЕДЕНИЯ ПРОМЕЖУТОЧНОЙ АТТЕСТАЦИИ</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r w:rsidRPr="006122EC">
        <w:rPr>
          <w:rFonts w:ascii="Times New Roman" w:hAnsi="Times New Roman"/>
          <w:b/>
          <w:bCs/>
          <w:sz w:val="24"/>
          <w:szCs w:val="24"/>
        </w:rPr>
        <w:t>ПО ДИСЦИПЛИНЕ</w:t>
      </w: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6122EC" w:rsidRDefault="00304F1D" w:rsidP="006122EC">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«Бизнес-планирование в сфере социально-культурной деятельности</w:t>
      </w:r>
      <w:r w:rsidRPr="006122EC">
        <w:rPr>
          <w:rFonts w:ascii="Times New Roman" w:hAnsi="Times New Roman"/>
          <w:b/>
          <w:bCs/>
          <w:sz w:val="24"/>
          <w:szCs w:val="24"/>
        </w:rPr>
        <w:t>»</w:t>
      </w: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6122EC">
      <w:pPr>
        <w:autoSpaceDE w:val="0"/>
        <w:autoSpaceDN w:val="0"/>
        <w:adjustRightInd w:val="0"/>
        <w:spacing w:after="0" w:line="240" w:lineRule="auto"/>
        <w:jc w:val="center"/>
        <w:rPr>
          <w:rFonts w:ascii="Times New Roman" w:hAnsi="Times New Roman"/>
          <w:sz w:val="24"/>
          <w:szCs w:val="24"/>
          <w:highlight w:val="yellow"/>
        </w:rPr>
      </w:pPr>
    </w:p>
    <w:p w:rsidR="00304F1D" w:rsidRPr="006122EC" w:rsidRDefault="00304F1D" w:rsidP="00427520">
      <w:pPr>
        <w:numPr>
          <w:ilvl w:val="0"/>
          <w:numId w:val="31"/>
        </w:numPr>
        <w:spacing w:after="0" w:line="240" w:lineRule="auto"/>
        <w:jc w:val="both"/>
        <w:rPr>
          <w:rFonts w:ascii="Times New Roman" w:hAnsi="Times New Roman"/>
          <w:b/>
          <w:sz w:val="24"/>
          <w:szCs w:val="24"/>
        </w:rPr>
      </w:pPr>
      <w:r w:rsidRPr="006122EC">
        <w:rPr>
          <w:rFonts w:ascii="Times New Roman" w:hAnsi="Times New Roman"/>
          <w:b/>
          <w:sz w:val="24"/>
          <w:szCs w:val="24"/>
        </w:rPr>
        <w:t>Паспорт компетенций</w:t>
      </w:r>
    </w:p>
    <w:p w:rsidR="00304F1D" w:rsidRPr="006122EC" w:rsidRDefault="00304F1D" w:rsidP="006122EC">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4F1D" w:rsidRPr="006153C7" w:rsidTr="006122EC">
        <w:trPr>
          <w:trHeight w:val="726"/>
        </w:trPr>
        <w:tc>
          <w:tcPr>
            <w:tcW w:w="209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Код оцениваемой компетенции (или её части)</w:t>
            </w:r>
          </w:p>
        </w:tc>
        <w:tc>
          <w:tcPr>
            <w:tcW w:w="184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 xml:space="preserve">Вид контроля </w:t>
            </w:r>
          </w:p>
        </w:tc>
        <w:tc>
          <w:tcPr>
            <w:tcW w:w="5953" w:type="dxa"/>
          </w:tcPr>
          <w:p w:rsidR="00304F1D" w:rsidRPr="006122EC" w:rsidRDefault="00304F1D" w:rsidP="006122EC">
            <w:pPr>
              <w:widowControl w:val="0"/>
              <w:spacing w:after="0" w:line="240" w:lineRule="auto"/>
              <w:contextualSpacing/>
              <w:jc w:val="both"/>
              <w:rPr>
                <w:rFonts w:ascii="Times New Roman" w:hAnsi="Times New Roman"/>
                <w:sz w:val="24"/>
                <w:szCs w:val="24"/>
              </w:rPr>
            </w:pPr>
            <w:r w:rsidRPr="006122EC">
              <w:rPr>
                <w:rFonts w:ascii="Times New Roman" w:hAnsi="Times New Roman"/>
                <w:sz w:val="24"/>
                <w:szCs w:val="24"/>
              </w:rPr>
              <w:t>Компонент фонда оценочных средств</w:t>
            </w:r>
          </w:p>
        </w:tc>
      </w:tr>
      <w:tr w:rsidR="00304F1D" w:rsidRPr="006153C7" w:rsidTr="006122EC">
        <w:trPr>
          <w:trHeight w:val="242"/>
        </w:trPr>
        <w:tc>
          <w:tcPr>
            <w:tcW w:w="2093" w:type="dxa"/>
            <w:vMerge w:val="restart"/>
          </w:tcPr>
          <w:p w:rsidR="00304F1D" w:rsidRPr="009860F8" w:rsidRDefault="00304F1D" w:rsidP="006122EC">
            <w:pPr>
              <w:spacing w:after="0" w:line="240" w:lineRule="auto"/>
              <w:rPr>
                <w:rFonts w:ascii="Times New Roman" w:hAnsi="Times New Roman"/>
                <w:sz w:val="24"/>
                <w:szCs w:val="24"/>
              </w:rPr>
            </w:pPr>
            <w:r>
              <w:rPr>
                <w:rFonts w:ascii="Times New Roman" w:hAnsi="Times New Roman"/>
                <w:sz w:val="24"/>
                <w:szCs w:val="24"/>
              </w:rPr>
              <w:t>ПК-4</w:t>
            </w:r>
          </w:p>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sidRPr="009860F8">
              <w:rPr>
                <w:rFonts w:ascii="Times New Roman" w:hAnsi="Times New Roman"/>
                <w:sz w:val="24"/>
                <w:szCs w:val="24"/>
              </w:rPr>
              <w:t>письменный</w:t>
            </w:r>
          </w:p>
        </w:tc>
        <w:tc>
          <w:tcPr>
            <w:tcW w:w="5953" w:type="dxa"/>
          </w:tcPr>
          <w:p w:rsidR="00304F1D" w:rsidRPr="009860F8" w:rsidRDefault="00304F1D" w:rsidP="00C2384E">
            <w:pPr>
              <w:tabs>
                <w:tab w:val="left" w:pos="5700"/>
              </w:tabs>
              <w:spacing w:after="0" w:line="240" w:lineRule="auto"/>
              <w:rPr>
                <w:rFonts w:ascii="Times New Roman" w:hAnsi="Times New Roman"/>
                <w:sz w:val="24"/>
                <w:szCs w:val="24"/>
              </w:rPr>
            </w:pPr>
            <w:r w:rsidRPr="009860F8">
              <w:rPr>
                <w:rFonts w:ascii="Times New Roman" w:hAnsi="Times New Roman"/>
                <w:sz w:val="24"/>
                <w:szCs w:val="24"/>
              </w:rPr>
              <w:t>Решение ситуационн</w:t>
            </w:r>
            <w:r>
              <w:rPr>
                <w:rFonts w:ascii="Times New Roman" w:hAnsi="Times New Roman"/>
                <w:sz w:val="24"/>
                <w:szCs w:val="24"/>
              </w:rPr>
              <w:t>ых задач, комплексно проблемно-аналитических заданий</w:t>
            </w:r>
          </w:p>
        </w:tc>
      </w:tr>
      <w:tr w:rsidR="00304F1D" w:rsidRPr="006153C7" w:rsidTr="00874A77">
        <w:trPr>
          <w:trHeight w:val="242"/>
        </w:trPr>
        <w:tc>
          <w:tcPr>
            <w:tcW w:w="2093" w:type="dxa"/>
            <w:vMerge/>
          </w:tcPr>
          <w:p w:rsidR="00304F1D"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письменный </w:t>
            </w:r>
          </w:p>
        </w:tc>
        <w:tc>
          <w:tcPr>
            <w:tcW w:w="5953" w:type="dxa"/>
          </w:tcPr>
          <w:p w:rsidR="00304F1D" w:rsidRPr="009860F8" w:rsidRDefault="00304F1D" w:rsidP="009860F8">
            <w:pPr>
              <w:tabs>
                <w:tab w:val="left" w:pos="5700"/>
              </w:tabs>
              <w:spacing w:after="0" w:line="240" w:lineRule="auto"/>
              <w:rPr>
                <w:rFonts w:ascii="Times New Roman" w:hAnsi="Times New Roman"/>
                <w:sz w:val="24"/>
                <w:szCs w:val="24"/>
              </w:rPr>
            </w:pPr>
            <w:r>
              <w:rPr>
                <w:rFonts w:ascii="Times New Roman" w:hAnsi="Times New Roman"/>
                <w:sz w:val="24"/>
                <w:szCs w:val="24"/>
              </w:rPr>
              <w:t>Тест</w:t>
            </w:r>
          </w:p>
        </w:tc>
      </w:tr>
      <w:tr w:rsidR="00304F1D" w:rsidRPr="006153C7" w:rsidTr="006122EC">
        <w:tc>
          <w:tcPr>
            <w:tcW w:w="2093" w:type="dxa"/>
            <w:vMerge/>
          </w:tcPr>
          <w:p w:rsidR="00304F1D" w:rsidRPr="009860F8" w:rsidRDefault="00304F1D" w:rsidP="006122EC">
            <w:pPr>
              <w:widowControl w:val="0"/>
              <w:spacing w:after="0" w:line="240" w:lineRule="auto"/>
              <w:contextualSpacing/>
              <w:jc w:val="both"/>
              <w:rPr>
                <w:rFonts w:ascii="Times New Roman" w:hAnsi="Times New Roman"/>
                <w:sz w:val="24"/>
                <w:szCs w:val="24"/>
              </w:rPr>
            </w:pPr>
          </w:p>
        </w:tc>
        <w:tc>
          <w:tcPr>
            <w:tcW w:w="184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устный</w:t>
            </w:r>
          </w:p>
        </w:tc>
        <w:tc>
          <w:tcPr>
            <w:tcW w:w="5953" w:type="dxa"/>
          </w:tcPr>
          <w:p w:rsidR="00304F1D" w:rsidRPr="009860F8" w:rsidRDefault="00304F1D" w:rsidP="006122EC">
            <w:pPr>
              <w:spacing w:after="0" w:line="240" w:lineRule="auto"/>
              <w:rPr>
                <w:rFonts w:ascii="Times New Roman" w:hAnsi="Times New Roman"/>
                <w:sz w:val="24"/>
                <w:szCs w:val="24"/>
              </w:rPr>
            </w:pPr>
            <w:r w:rsidRPr="009860F8">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304F1D" w:rsidRPr="009860F8" w:rsidRDefault="00304F1D" w:rsidP="006122EC">
      <w:pPr>
        <w:spacing w:after="0" w:line="240" w:lineRule="auto"/>
        <w:ind w:firstLine="567"/>
        <w:jc w:val="both"/>
        <w:rPr>
          <w:rFonts w:ascii="Times New Roman" w:hAnsi="Times New Roman"/>
          <w:sz w:val="24"/>
          <w:szCs w:val="24"/>
        </w:rPr>
      </w:pPr>
    </w:p>
    <w:p w:rsidR="00304F1D" w:rsidRPr="009860F8" w:rsidRDefault="00304F1D" w:rsidP="006122EC">
      <w:pPr>
        <w:spacing w:after="0" w:line="240" w:lineRule="auto"/>
        <w:jc w:val="both"/>
        <w:rPr>
          <w:rFonts w:ascii="Times New Roman" w:hAnsi="Times New Roman"/>
          <w:b/>
          <w:sz w:val="24"/>
          <w:szCs w:val="24"/>
          <w:lang w:eastAsia="en-US"/>
        </w:rPr>
      </w:pPr>
      <w:r w:rsidRPr="009860F8">
        <w:rPr>
          <w:rFonts w:ascii="Times New Roman" w:hAnsi="Times New Roman"/>
          <w:b/>
          <w:sz w:val="24"/>
          <w:szCs w:val="24"/>
          <w:lang w:eastAsia="en-US"/>
        </w:rPr>
        <w:t>2.Критерии освоения компетенций</w:t>
      </w:r>
    </w:p>
    <w:p w:rsidR="00304F1D" w:rsidRPr="009860F8" w:rsidRDefault="00304F1D" w:rsidP="009860F8">
      <w:pPr>
        <w:spacing w:after="0" w:line="240" w:lineRule="auto"/>
        <w:ind w:left="-142" w:firstLine="284"/>
        <w:jc w:val="both"/>
        <w:rPr>
          <w:rFonts w:ascii="Times New Roman" w:hAnsi="Times New Roman"/>
          <w:sz w:val="24"/>
          <w:szCs w:val="24"/>
          <w:lang w:eastAsia="en-US"/>
        </w:rPr>
      </w:pPr>
      <w:r w:rsidRPr="009860F8">
        <w:rPr>
          <w:rFonts w:ascii="Times New Roman" w:hAnsi="Times New Roman"/>
          <w:sz w:val="24"/>
          <w:szCs w:val="24"/>
          <w:lang w:eastAsia="en-US"/>
        </w:rPr>
        <w:t>В качестве критериев освоения компетенций используются знания, умения, владения.</w:t>
      </w:r>
    </w:p>
    <w:p w:rsidR="00304F1D" w:rsidRPr="009860F8" w:rsidRDefault="00304F1D" w:rsidP="009860F8">
      <w:pPr>
        <w:spacing w:after="0" w:line="240" w:lineRule="auto"/>
        <w:ind w:left="-142" w:firstLine="284"/>
        <w:jc w:val="center"/>
        <w:rPr>
          <w:rFonts w:ascii="Times New Roman" w:hAnsi="Times New Roman"/>
          <w:b/>
          <w:bCs/>
          <w:sz w:val="24"/>
          <w:szCs w:val="24"/>
          <w:lang w:eastAsia="en-US"/>
        </w:rPr>
      </w:pPr>
      <w:r w:rsidRPr="009860F8">
        <w:rPr>
          <w:rFonts w:ascii="Times New Roman" w:hAnsi="Times New Roman"/>
          <w:b/>
          <w:bCs/>
          <w:sz w:val="24"/>
          <w:szCs w:val="24"/>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714"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делает квалифицированные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высококвалифицированном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затрудняется в формулировании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владеет на достаточном уровне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ориентируется в материале, однако затрудняется в его изложении;</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показывает недостаточность знаний основной и дополнительной литературы;</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слабо аргументирует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практически не способен сформулировать выводы и обобщения;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частично владеет системой понятий.</w:t>
            </w:r>
          </w:p>
        </w:tc>
      </w:tr>
      <w:tr w:rsidR="00304F1D" w:rsidRPr="006153C7" w:rsidTr="001200D4">
        <w:trPr>
          <w:jc w:val="center"/>
        </w:trPr>
        <w:tc>
          <w:tcPr>
            <w:tcW w:w="1286"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714"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студент не усвоил значительной части материала;</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может аргументировать научные положения;</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формулирует квалифицированных выводов и обобщений;</w:t>
            </w:r>
          </w:p>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не владеет системой понятий.</w:t>
            </w:r>
          </w:p>
        </w:tc>
      </w:tr>
    </w:tbl>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04F1D" w:rsidRPr="009860F8" w:rsidRDefault="00304F1D" w:rsidP="006122EC">
      <w:pPr>
        <w:spacing w:after="0" w:line="240" w:lineRule="auto"/>
        <w:jc w:val="center"/>
        <w:rPr>
          <w:rFonts w:ascii="Times New Roman" w:hAnsi="Times New Roman"/>
          <w:b/>
          <w:bCs/>
          <w:sz w:val="24"/>
          <w:szCs w:val="24"/>
          <w:lang w:eastAsia="en-US"/>
        </w:rPr>
      </w:pPr>
      <w:r w:rsidRPr="009860F8">
        <w:rPr>
          <w:rFonts w:ascii="Times New Roman" w:hAnsi="Times New Roman"/>
          <w:b/>
          <w:bCs/>
          <w:sz w:val="24"/>
          <w:szCs w:val="24"/>
          <w:lang w:eastAsia="en-US"/>
        </w:rPr>
        <w:t xml:space="preserve">(продвинутый уровень </w:t>
      </w:r>
      <w:r w:rsidRPr="009860F8">
        <w:rPr>
          <w:rFonts w:ascii="Times New Roman" w:hAnsi="Times New Roman"/>
          <w:b/>
          <w:bCs/>
          <w:vanish/>
          <w:sz w:val="24"/>
          <w:szCs w:val="24"/>
          <w:lang w:eastAsia="en-US"/>
        </w:rPr>
        <w:t>но овень сформированности компетенции)</w:t>
      </w:r>
      <w:r w:rsidRPr="009860F8">
        <w:rPr>
          <w:rFonts w:ascii="Times New Roman" w:hAnsi="Times New Roman"/>
          <w:b/>
          <w:bCs/>
          <w:sz w:val="24"/>
          <w:szCs w:val="24"/>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29"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4F1D" w:rsidRPr="006153C7" w:rsidTr="006122EC">
        <w:trPr>
          <w:jc w:val="center"/>
        </w:trPr>
        <w:tc>
          <w:tcPr>
            <w:tcW w:w="1371"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29"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 xml:space="preserve">студент не решил учебно-профессиональную задачу или задание. </w:t>
            </w:r>
          </w:p>
        </w:tc>
      </w:tr>
    </w:tbl>
    <w:p w:rsidR="00304F1D" w:rsidRPr="009860F8" w:rsidRDefault="00304F1D" w:rsidP="006122EC">
      <w:pPr>
        <w:spacing w:after="0" w:line="240" w:lineRule="auto"/>
        <w:jc w:val="center"/>
        <w:rPr>
          <w:rFonts w:ascii="Times New Roman" w:hAnsi="Times New Roman"/>
          <w:bCs/>
          <w:sz w:val="24"/>
          <w:szCs w:val="24"/>
          <w:lang w:eastAsia="en-US"/>
        </w:rPr>
      </w:pPr>
      <w:r w:rsidRPr="009860F8">
        <w:rPr>
          <w:rFonts w:ascii="Times New Roman" w:hAnsi="Times New Roman"/>
          <w:b/>
          <w:sz w:val="24"/>
          <w:szCs w:val="24"/>
          <w:lang w:eastAsia="en-US"/>
        </w:rPr>
        <w:t xml:space="preserve">Критерии оценки владения студентами навыками </w:t>
      </w:r>
      <w:r w:rsidRPr="009860F8">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04F1D" w:rsidRPr="009860F8" w:rsidRDefault="00304F1D" w:rsidP="006122EC">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4F1D" w:rsidRPr="006153C7" w:rsidTr="006122EC">
        <w:trPr>
          <w:jc w:val="center"/>
        </w:trPr>
        <w:tc>
          <w:tcPr>
            <w:tcW w:w="139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Шкала оценивания</w:t>
            </w:r>
          </w:p>
        </w:tc>
        <w:tc>
          <w:tcPr>
            <w:tcW w:w="3610" w:type="pct"/>
            <w:vAlign w:val="center"/>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bCs/>
                <w:sz w:val="24"/>
                <w:szCs w:val="24"/>
                <w:lang w:eastAsia="en-US"/>
              </w:rPr>
              <w:t>Показатели оценивания компетенций</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Отлично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Хорошо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4F1D" w:rsidRPr="006153C7" w:rsidTr="006122EC">
        <w:trPr>
          <w:jc w:val="center"/>
        </w:trPr>
        <w:tc>
          <w:tcPr>
            <w:tcW w:w="1390" w:type="pct"/>
          </w:tcPr>
          <w:p w:rsidR="00304F1D" w:rsidRPr="009860F8" w:rsidRDefault="00304F1D" w:rsidP="006122EC">
            <w:pPr>
              <w:spacing w:after="0" w:line="240" w:lineRule="auto"/>
              <w:jc w:val="center"/>
              <w:rPr>
                <w:rFonts w:ascii="Times New Roman" w:hAnsi="Times New Roman"/>
                <w:b/>
                <w:sz w:val="24"/>
                <w:szCs w:val="24"/>
                <w:lang w:eastAsia="en-US"/>
              </w:rPr>
            </w:pPr>
            <w:r w:rsidRPr="009860F8">
              <w:rPr>
                <w:rFonts w:ascii="Times New Roman" w:hAnsi="Times New Roman"/>
                <w:b/>
                <w:sz w:val="24"/>
                <w:szCs w:val="24"/>
                <w:lang w:eastAsia="en-US"/>
              </w:rPr>
              <w:t>Неудовлетворительно</w:t>
            </w:r>
          </w:p>
        </w:tc>
        <w:tc>
          <w:tcPr>
            <w:tcW w:w="3610" w:type="pct"/>
          </w:tcPr>
          <w:p w:rsidR="00304F1D" w:rsidRPr="009860F8" w:rsidRDefault="00304F1D" w:rsidP="006122EC">
            <w:pPr>
              <w:spacing w:after="0" w:line="240" w:lineRule="auto"/>
              <w:rPr>
                <w:rFonts w:ascii="Times New Roman" w:hAnsi="Times New Roman"/>
                <w:bCs/>
                <w:sz w:val="24"/>
                <w:szCs w:val="24"/>
                <w:lang w:eastAsia="en-US"/>
              </w:rPr>
            </w:pPr>
            <w:r w:rsidRPr="009860F8">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04F1D" w:rsidRPr="009860F8" w:rsidRDefault="00304F1D" w:rsidP="006122EC">
      <w:pPr>
        <w:spacing w:after="0" w:line="240" w:lineRule="auto"/>
        <w:ind w:left="360"/>
        <w:jc w:val="both"/>
        <w:rPr>
          <w:rFonts w:ascii="Times New Roman" w:hAnsi="Times New Roman"/>
          <w:b/>
          <w:sz w:val="24"/>
          <w:szCs w:val="24"/>
        </w:rPr>
      </w:pPr>
    </w:p>
    <w:p w:rsidR="00304F1D" w:rsidRPr="009860F8" w:rsidRDefault="00304F1D" w:rsidP="00427520">
      <w:pPr>
        <w:numPr>
          <w:ilvl w:val="0"/>
          <w:numId w:val="31"/>
        </w:numPr>
        <w:autoSpaceDE w:val="0"/>
        <w:autoSpaceDN w:val="0"/>
        <w:adjustRightInd w:val="0"/>
        <w:spacing w:after="0" w:line="240" w:lineRule="auto"/>
        <w:ind w:left="0" w:hanging="426"/>
        <w:jc w:val="both"/>
        <w:rPr>
          <w:rFonts w:ascii="Times New Roman" w:hAnsi="Times New Roman"/>
          <w:b/>
          <w:bCs/>
          <w:sz w:val="24"/>
          <w:szCs w:val="24"/>
        </w:rPr>
      </w:pPr>
      <w:r w:rsidRPr="009860F8">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4F1D" w:rsidRPr="009860F8" w:rsidRDefault="00304F1D" w:rsidP="006122EC">
      <w:pPr>
        <w:autoSpaceDE w:val="0"/>
        <w:autoSpaceDN w:val="0"/>
        <w:adjustRightInd w:val="0"/>
        <w:spacing w:after="0" w:line="240" w:lineRule="auto"/>
        <w:jc w:val="both"/>
        <w:rPr>
          <w:rFonts w:ascii="Times New Roman" w:hAnsi="Times New Roman"/>
          <w:b/>
          <w:bCs/>
          <w:sz w:val="24"/>
          <w:szCs w:val="24"/>
        </w:rPr>
      </w:pPr>
    </w:p>
    <w:p w:rsidR="00304F1D" w:rsidRPr="009860F8" w:rsidRDefault="00304F1D" w:rsidP="006122EC">
      <w:pPr>
        <w:autoSpaceDE w:val="0"/>
        <w:autoSpaceDN w:val="0"/>
        <w:adjustRightInd w:val="0"/>
        <w:spacing w:after="0" w:line="240" w:lineRule="auto"/>
        <w:ind w:firstLine="696"/>
        <w:jc w:val="both"/>
        <w:rPr>
          <w:rFonts w:ascii="Times New Roman" w:hAnsi="Times New Roman"/>
          <w:sz w:val="24"/>
          <w:szCs w:val="24"/>
          <w:u w:val="single"/>
        </w:rPr>
      </w:pPr>
      <w:r w:rsidRPr="009860F8">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04F1D" w:rsidRDefault="00304F1D" w:rsidP="00CD292D">
      <w:pPr>
        <w:autoSpaceDE w:val="0"/>
        <w:autoSpaceDN w:val="0"/>
        <w:adjustRightInd w:val="0"/>
        <w:spacing w:after="0" w:line="240" w:lineRule="auto"/>
        <w:jc w:val="center"/>
        <w:rPr>
          <w:rFonts w:ascii="Times New Roman" w:hAnsi="Times New Roman"/>
          <w:b/>
          <w:sz w:val="24"/>
          <w:szCs w:val="24"/>
        </w:rPr>
      </w:pPr>
      <w:r w:rsidRPr="001C0E95">
        <w:rPr>
          <w:rFonts w:ascii="Times New Roman" w:hAnsi="Times New Roman"/>
          <w:b/>
          <w:sz w:val="24"/>
          <w:szCs w:val="24"/>
        </w:rPr>
        <w:t>Тест</w:t>
      </w:r>
      <w:r>
        <w:rPr>
          <w:rFonts w:ascii="Times New Roman" w:hAnsi="Times New Roman"/>
          <w:b/>
          <w:sz w:val="24"/>
          <w:szCs w:val="24"/>
        </w:rPr>
        <w:t>№1</w:t>
      </w:r>
    </w:p>
    <w:p w:rsidR="00304F1D" w:rsidRPr="00CD292D" w:rsidRDefault="00304F1D" w:rsidP="00436016">
      <w:pPr>
        <w:autoSpaceDE w:val="0"/>
        <w:autoSpaceDN w:val="0"/>
        <w:adjustRightInd w:val="0"/>
        <w:spacing w:after="0" w:line="240" w:lineRule="auto"/>
        <w:rPr>
          <w:rFonts w:ascii="Times New Roman" w:hAnsi="Times New Roman"/>
          <w:b/>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1. Как соотносятся понятия «Инвестиционный проект» и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«Инвестиционный проект» является более широким</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Тождественно понятию «бизнес-план»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«Инвестиционный проект» является более узким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2.Следует ли при составлении бизнес-плана производить анализ состояния дел в предшествующем периоде</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Нет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в) Не всегда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 3.</w:t>
      </w:r>
      <w:r w:rsidRPr="00CD292D">
        <w:rPr>
          <w:rFonts w:ascii="Times New Roman" w:hAnsi="Times New Roman"/>
          <w:sz w:val="24"/>
          <w:szCs w:val="24"/>
        </w:rPr>
        <w:t xml:space="preserve"> 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Один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2. Два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Три</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4.Всегда ли нужно разрабатывать «производственный план»</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Да.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Нет.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Вопрос</w:t>
      </w:r>
      <w:r w:rsidRPr="00CD292D">
        <w:rPr>
          <w:rFonts w:ascii="Times New Roman" w:hAnsi="Times New Roman"/>
          <w:sz w:val="24"/>
          <w:szCs w:val="24"/>
        </w:rPr>
        <w:t xml:space="preserve"> 5. Какие виды затрат увеличиваются пропорционально увеличению объемов производства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Условно-постоянные </w:t>
      </w: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sz w:val="24"/>
          <w:szCs w:val="24"/>
        </w:rPr>
        <w:t xml:space="preserve">2. Переменные </w:t>
      </w:r>
    </w:p>
    <w:p w:rsidR="00304F1D" w:rsidRPr="00CD292D" w:rsidRDefault="00304F1D" w:rsidP="00CD292D">
      <w:pPr>
        <w:tabs>
          <w:tab w:val="num" w:pos="284"/>
        </w:tabs>
        <w:spacing w:after="0" w:line="240" w:lineRule="auto"/>
        <w:rPr>
          <w:rFonts w:ascii="Times New Roman" w:hAnsi="Times New Roman"/>
          <w:sz w:val="24"/>
          <w:szCs w:val="24"/>
        </w:rPr>
      </w:pPr>
    </w:p>
    <w:p w:rsidR="00304F1D" w:rsidRPr="00CD292D" w:rsidRDefault="00304F1D" w:rsidP="00CD292D">
      <w:pPr>
        <w:tabs>
          <w:tab w:val="num" w:pos="284"/>
        </w:tabs>
        <w:spacing w:after="0" w:line="240" w:lineRule="auto"/>
        <w:rPr>
          <w:rFonts w:ascii="Times New Roman" w:hAnsi="Times New Roman"/>
          <w:sz w:val="24"/>
          <w:szCs w:val="24"/>
        </w:rPr>
      </w:pPr>
      <w:r w:rsidRPr="00CD292D">
        <w:rPr>
          <w:rFonts w:ascii="Times New Roman" w:hAnsi="Times New Roman"/>
          <w:b/>
          <w:bCs/>
          <w:i/>
          <w:sz w:val="24"/>
          <w:szCs w:val="24"/>
        </w:rPr>
        <w:t xml:space="preserve"> Вопрос 6. </w:t>
      </w:r>
      <w:r w:rsidRPr="00CD292D">
        <w:rPr>
          <w:rFonts w:ascii="Times New Roman" w:hAnsi="Times New Roman"/>
          <w:sz w:val="24"/>
          <w:szCs w:val="24"/>
        </w:rPr>
        <w:t xml:space="preserve"> Снижение текущих затрат на производство продукции в первую очередь зависит от:</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1. Расширение номенклатуры выпуска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Роста объемов производства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3. Повышение качества продукции</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4. Активной маркетинговой политики </w:t>
      </w:r>
    </w:p>
    <w:p w:rsidR="00304F1D" w:rsidRPr="00CD292D" w:rsidRDefault="00304F1D" w:rsidP="00CD292D">
      <w:pPr>
        <w:tabs>
          <w:tab w:val="num" w:pos="284"/>
        </w:tabs>
        <w:spacing w:after="0" w:line="240" w:lineRule="auto"/>
        <w:jc w:val="both"/>
        <w:rPr>
          <w:rFonts w:ascii="Times New Roman" w:hAnsi="Times New Roman"/>
          <w:sz w:val="24"/>
          <w:szCs w:val="24"/>
        </w:rPr>
      </w:pPr>
    </w:p>
    <w:p w:rsidR="00304F1D" w:rsidRPr="00CD292D" w:rsidRDefault="00304F1D" w:rsidP="00CD292D">
      <w:pPr>
        <w:widowControl w:val="0"/>
        <w:tabs>
          <w:tab w:val="num" w:pos="284"/>
        </w:tabs>
        <w:autoSpaceDE w:val="0"/>
        <w:autoSpaceDN w:val="0"/>
        <w:adjustRightInd w:val="0"/>
        <w:spacing w:after="0" w:line="240" w:lineRule="auto"/>
        <w:jc w:val="both"/>
        <w:rPr>
          <w:rFonts w:ascii="Times New Roman" w:hAnsi="Times New Roman"/>
          <w:sz w:val="24"/>
          <w:szCs w:val="24"/>
        </w:rPr>
      </w:pPr>
      <w:r w:rsidRPr="00CD292D">
        <w:rPr>
          <w:rFonts w:ascii="Times New Roman" w:hAnsi="Times New Roman"/>
          <w:b/>
          <w:bCs/>
          <w:i/>
          <w:sz w:val="24"/>
          <w:szCs w:val="24"/>
        </w:rPr>
        <w:t xml:space="preserve"> Вопрос 7. </w:t>
      </w:r>
      <w:r w:rsidRPr="00CD292D">
        <w:rPr>
          <w:rFonts w:ascii="Times New Roman" w:hAnsi="Times New Roman"/>
          <w:sz w:val="24"/>
          <w:szCs w:val="24"/>
        </w:rPr>
        <w:t>Как определяется динамический срок окупаемости инвестиционного проекта?</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1. как отношение выручки от реализации к объёму инвестиций.</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2. как отношение объёма инвестиций к прибыли. </w:t>
      </w:r>
    </w:p>
    <w:p w:rsidR="00304F1D" w:rsidRPr="00CD292D" w:rsidRDefault="00304F1D" w:rsidP="00CD292D">
      <w:pPr>
        <w:tabs>
          <w:tab w:val="num" w:pos="284"/>
        </w:tabs>
        <w:spacing w:after="0" w:line="240" w:lineRule="auto"/>
        <w:jc w:val="both"/>
        <w:rPr>
          <w:rFonts w:ascii="Times New Roman" w:hAnsi="Times New Roman"/>
          <w:sz w:val="24"/>
          <w:szCs w:val="24"/>
        </w:rPr>
      </w:pPr>
      <w:r w:rsidRPr="00CD292D">
        <w:rPr>
          <w:rFonts w:ascii="Times New Roman" w:hAnsi="Times New Roman"/>
          <w:sz w:val="24"/>
          <w:szCs w:val="24"/>
        </w:rPr>
        <w:t xml:space="preserve">3. по положительному значению финансового результата </w:t>
      </w:r>
      <w:r w:rsidRPr="00CD292D">
        <w:rPr>
          <w:rFonts w:ascii="Times New Roman" w:hAnsi="Times New Roman"/>
          <w:sz w:val="24"/>
          <w:szCs w:val="24"/>
          <w:lang w:val="en-US"/>
        </w:rPr>
        <w:t>NCF</w:t>
      </w:r>
      <w:r w:rsidRPr="00CD292D">
        <w:rPr>
          <w:rFonts w:ascii="Times New Roman" w:hAnsi="Times New Roman"/>
          <w:sz w:val="24"/>
          <w:szCs w:val="24"/>
        </w:rPr>
        <w:t>, рассчитанного нарастающим итогом.</w:t>
      </w: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6122EC">
      <w:pPr>
        <w:autoSpaceDE w:val="0"/>
        <w:autoSpaceDN w:val="0"/>
        <w:adjustRightInd w:val="0"/>
        <w:spacing w:after="0" w:line="240" w:lineRule="auto"/>
        <w:jc w:val="center"/>
        <w:rPr>
          <w:rFonts w:ascii="Times New Roman" w:hAnsi="Times New Roman"/>
          <w:b/>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8</w:t>
      </w:r>
      <w:r w:rsidRPr="00CD292D">
        <w:rPr>
          <w:rFonts w:ascii="Times New Roman" w:hAnsi="Times New Roman"/>
          <w:b/>
          <w:bCs/>
          <w:sz w:val="24"/>
          <w:szCs w:val="24"/>
        </w:rPr>
        <w:t>. </w:t>
      </w:r>
      <w:r w:rsidRPr="00CD292D">
        <w:rPr>
          <w:rFonts w:ascii="Times New Roman" w:hAnsi="Times New Roman"/>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
          <w:bCs/>
          <w:sz w:val="24"/>
          <w:szCs w:val="24"/>
        </w:rPr>
        <w:t>1</w:t>
      </w:r>
      <w:r w:rsidRPr="00CD292D">
        <w:rPr>
          <w:rFonts w:ascii="Times New Roman" w:hAnsi="Times New Roman"/>
          <w:bCs/>
          <w:sz w:val="24"/>
          <w:szCs w:val="24"/>
        </w:rPr>
        <w:t>.анализ безубыточности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2.анализ возможностей производства и сбыта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3.анализ деятельности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4.анализ среды</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9.</w:t>
      </w:r>
      <w:r w:rsidRPr="00CD292D">
        <w:rPr>
          <w:rFonts w:ascii="Times New Roman" w:hAnsi="Times New Roman"/>
          <w:b/>
          <w:bCs/>
          <w:sz w:val="24"/>
          <w:szCs w:val="24"/>
        </w:rPr>
        <w:t> </w:t>
      </w:r>
      <w:r w:rsidRPr="00CD292D">
        <w:rPr>
          <w:rFonts w:ascii="Times New Roman" w:hAnsi="Times New Roman"/>
          <w:sz w:val="24"/>
          <w:szCs w:val="24"/>
        </w:rPr>
        <w:t>Анализ финансовой устойчивости ориентирован на :</w:t>
      </w:r>
    </w:p>
    <w:p w:rsidR="00304F1D" w:rsidRPr="00CD292D" w:rsidRDefault="00304F1D" w:rsidP="001C0E95">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1.оценку надежности предприятия с точки зрения его платежеспособности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2.оценку конкурентоспособности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4.характеристику платежеспособности предприятия</w:t>
      </w:r>
    </w:p>
    <w:p w:rsidR="00304F1D" w:rsidRPr="00CD292D" w:rsidRDefault="00304F1D" w:rsidP="001C0E95">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10. </w:t>
      </w:r>
      <w:r w:rsidRPr="00CD292D">
        <w:rPr>
          <w:rFonts w:ascii="Times New Roman" w:hAnsi="Times New Roman"/>
          <w:sz w:val="24"/>
          <w:szCs w:val="24"/>
        </w:rPr>
        <w:t>Анализ финансовой устойчивости ориентирован на:</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1.выработку политики увеличения и рационального распределения прибыли</w:t>
      </w:r>
    </w:p>
    <w:p w:rsidR="00304F1D" w:rsidRPr="00CD292D" w:rsidRDefault="00304F1D" w:rsidP="001C0E95">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2.определение политики предприятия в расширении производства.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3.оценку надежности предприятия с точки зрения его платежеспособности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4.формирование политики в области ценных бумаг</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11.</w:t>
      </w:r>
      <w:r w:rsidRPr="00CD292D">
        <w:rPr>
          <w:rFonts w:ascii="Times New Roman" w:hAnsi="Times New Roman"/>
          <w:b/>
          <w:bCs/>
          <w:sz w:val="24"/>
          <w:szCs w:val="24"/>
        </w:rPr>
        <w:t> </w:t>
      </w:r>
      <w:r w:rsidRPr="00CD292D">
        <w:rPr>
          <w:rFonts w:ascii="Times New Roman" w:hAnsi="Times New Roman"/>
          <w:sz w:val="24"/>
          <w:szCs w:val="24"/>
        </w:rPr>
        <w:t>Бизнес-план имеет следующие два направления: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1.внутреннее и внешнее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2.долгосрочное и краткосрочное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3.стратегическое и тактическое.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4.техническое и экономическое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sz w:val="24"/>
          <w:szCs w:val="24"/>
        </w:rPr>
        <w:t>Вопрос 12. </w:t>
      </w:r>
      <w:r w:rsidRPr="00CD292D">
        <w:rPr>
          <w:rFonts w:ascii="Times New Roman" w:hAnsi="Times New Roman"/>
          <w:sz w:val="24"/>
          <w:szCs w:val="24"/>
        </w:rPr>
        <w:t>В чем состоит основная цель разработки инвестиционного проекта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1.выбор оптимального варианта технического перевооружения предприятия</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2.обоснование технической возможности и целесообразности создания объекта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3.получение прибыли при вложении капитала в объект предпринимательской деятельности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4.проведение финансового оздоровления</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13</w:t>
      </w:r>
      <w:r w:rsidRPr="00CD292D">
        <w:rPr>
          <w:rFonts w:ascii="Times New Roman" w:hAnsi="Times New Roman"/>
          <w:b/>
          <w:bCs/>
          <w:sz w:val="24"/>
          <w:szCs w:val="24"/>
        </w:rPr>
        <w:t>. </w:t>
      </w:r>
      <w:r w:rsidRPr="00CD292D">
        <w:rPr>
          <w:rFonts w:ascii="Times New Roman" w:hAnsi="Times New Roman"/>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1.избирательный (специфический)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2.общие потребности (общий спрос)</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3.первичный спрос</w:t>
      </w:r>
    </w:p>
    <w:p w:rsidR="00304F1D" w:rsidRPr="00CD292D" w:rsidRDefault="00304F1D" w:rsidP="005F5F0B">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4.потенциальный спрос</w:t>
      </w:r>
    </w:p>
    <w:p w:rsidR="00304F1D" w:rsidRPr="00CD292D" w:rsidRDefault="00304F1D" w:rsidP="005F5F0B">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14</w:t>
      </w:r>
      <w:r w:rsidRPr="00CD292D">
        <w:rPr>
          <w:rFonts w:ascii="Times New Roman" w:hAnsi="Times New Roman"/>
          <w:b/>
          <w:bCs/>
          <w:sz w:val="24"/>
          <w:szCs w:val="24"/>
        </w:rPr>
        <w:t>. </w:t>
      </w:r>
      <w:r w:rsidRPr="00CD292D">
        <w:rPr>
          <w:rFonts w:ascii="Times New Roman" w:hAnsi="Times New Roman"/>
          <w:sz w:val="24"/>
          <w:szCs w:val="24"/>
        </w:rPr>
        <w:t>Достаточный бизнес-план содержит:</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3.все расчеты, справки, свидетельства и другие материалы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4.краткие выводы по каждому разделу без обоснования и расчетов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15.</w:t>
      </w:r>
      <w:r w:rsidRPr="00CD292D">
        <w:rPr>
          <w:rFonts w:ascii="Times New Roman" w:hAnsi="Times New Roman"/>
          <w:b/>
          <w:bCs/>
          <w:sz w:val="24"/>
          <w:szCs w:val="24"/>
        </w:rPr>
        <w:t> </w:t>
      </w:r>
      <w:r w:rsidRPr="00CD292D">
        <w:rPr>
          <w:rFonts w:ascii="Times New Roman" w:hAnsi="Times New Roman"/>
          <w:sz w:val="24"/>
          <w:szCs w:val="24"/>
        </w:rPr>
        <w:t>Емкость рынка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1.все ответы верны</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2.объем реализованных на рынке товаров (услуг) в течение определенного периода времени</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3.территория, на которой происходит реализация товаров (услуг) предприятия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4.удельный вес продукции предприятия в совокупном объеме продаж товаров (услуг) на данном рынке</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16</w:t>
      </w:r>
      <w:r w:rsidRPr="00CD292D">
        <w:rPr>
          <w:rFonts w:ascii="Times New Roman" w:hAnsi="Times New Roman"/>
          <w:b/>
          <w:bCs/>
          <w:sz w:val="24"/>
          <w:szCs w:val="24"/>
        </w:rPr>
        <w:t>. </w:t>
      </w:r>
      <w:r w:rsidRPr="00CD292D">
        <w:rPr>
          <w:rFonts w:ascii="Times New Roman" w:hAnsi="Times New Roman"/>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1.критического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2.минимального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3.недопустимого</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4.повышенного</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17.</w:t>
      </w:r>
      <w:r w:rsidRPr="00CD292D">
        <w:rPr>
          <w:rFonts w:ascii="Times New Roman" w:hAnsi="Times New Roman"/>
          <w:b/>
          <w:bCs/>
          <w:sz w:val="24"/>
          <w:szCs w:val="24"/>
        </w:rPr>
        <w:t> </w:t>
      </w:r>
      <w:r w:rsidRPr="00CD292D">
        <w:rPr>
          <w:rFonts w:ascii="Times New Roman" w:hAnsi="Times New Roman"/>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1.вариация имиджа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2.вариация товара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3конкурентоспособность товара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4.элиминация</w:t>
      </w:r>
    </w:p>
    <w:p w:rsidR="00304F1D" w:rsidRPr="00CD292D" w:rsidRDefault="00304F1D" w:rsidP="006536C8">
      <w:pPr>
        <w:shd w:val="clear" w:color="auto" w:fill="FFFFFF"/>
        <w:spacing w:after="0" w:line="240" w:lineRule="auto"/>
        <w:rPr>
          <w:rFonts w:ascii="Times New Roman" w:hAnsi="Times New Roman"/>
          <w:b/>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18</w:t>
      </w:r>
      <w:r w:rsidRPr="00CD292D">
        <w:rPr>
          <w:rFonts w:ascii="Times New Roman" w:hAnsi="Times New Roman"/>
          <w:b/>
          <w:bCs/>
          <w:sz w:val="24"/>
          <w:szCs w:val="24"/>
        </w:rPr>
        <w:t>. </w:t>
      </w:r>
      <w:r w:rsidRPr="00CD292D">
        <w:rPr>
          <w:rFonts w:ascii="Times New Roman" w:hAnsi="Times New Roman"/>
          <w:sz w:val="24"/>
          <w:szCs w:val="24"/>
        </w:rPr>
        <w:t>Инвестиции могут осуществляться в форме (укажите не менее 2-х вариантов ответов):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1.денежных средств;</w:t>
      </w:r>
    </w:p>
    <w:p w:rsidR="00304F1D" w:rsidRPr="00CD292D" w:rsidRDefault="00304F1D" w:rsidP="006536C8">
      <w:pPr>
        <w:shd w:val="clear" w:color="auto" w:fill="FFFFFF"/>
        <w:spacing w:after="0" w:line="240" w:lineRule="auto"/>
        <w:rPr>
          <w:rFonts w:ascii="Times New Roman" w:hAnsi="Times New Roman"/>
          <w:b/>
          <w:bCs/>
          <w:i/>
          <w:sz w:val="24"/>
          <w:szCs w:val="24"/>
        </w:rPr>
      </w:pPr>
      <w:r w:rsidRPr="00CD292D">
        <w:rPr>
          <w:rFonts w:ascii="Times New Roman" w:hAnsi="Times New Roman"/>
          <w:b/>
          <w:bCs/>
          <w:i/>
          <w:sz w:val="24"/>
          <w:szCs w:val="24"/>
        </w:rPr>
        <w:t>2.зданий, сооружений, машин, оборудования и другого имущества;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3.информационной поддержки нематериальных активов, оцениваемых денежным эквивалентом;</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19</w:t>
      </w:r>
      <w:r w:rsidRPr="00CD292D">
        <w:rPr>
          <w:rFonts w:ascii="Times New Roman" w:hAnsi="Times New Roman"/>
          <w:b/>
          <w:bCs/>
          <w:sz w:val="24"/>
          <w:szCs w:val="24"/>
        </w:rPr>
        <w:t>. </w:t>
      </w:r>
      <w:r w:rsidRPr="00CD292D">
        <w:rPr>
          <w:rFonts w:ascii="Times New Roman" w:hAnsi="Times New Roman"/>
          <w:sz w:val="24"/>
          <w:szCs w:val="24"/>
        </w:rPr>
        <w:t>Инвестиционный проект:</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1.может разрабатываться на базе бизнес-плана предприятия и рассматриваться как его составная часть</w:t>
      </w:r>
    </w:p>
    <w:p w:rsidR="00304F1D" w:rsidRPr="00CD292D" w:rsidRDefault="00304F1D" w:rsidP="006536C8">
      <w:pPr>
        <w:shd w:val="clear" w:color="auto" w:fill="FFFFFF"/>
        <w:spacing w:after="0" w:line="240" w:lineRule="auto"/>
        <w:rPr>
          <w:rFonts w:ascii="Times New Roman" w:hAnsi="Times New Roman"/>
          <w:b/>
          <w:bCs/>
          <w:sz w:val="24"/>
          <w:szCs w:val="24"/>
        </w:rPr>
      </w:pPr>
      <w:r w:rsidRPr="00CD292D">
        <w:rPr>
          <w:rFonts w:ascii="Times New Roman" w:hAnsi="Times New Roman"/>
          <w:bCs/>
          <w:sz w:val="24"/>
          <w:szCs w:val="24"/>
        </w:rPr>
        <w:t>2.это самостоятельный документ</w:t>
      </w:r>
      <w:r w:rsidRPr="00CD292D">
        <w:rPr>
          <w:rFonts w:ascii="Times New Roman" w:hAnsi="Times New Roman"/>
          <w:b/>
          <w:bCs/>
          <w:sz w:val="24"/>
          <w:szCs w:val="24"/>
        </w:rPr>
        <w:t>.</w:t>
      </w: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20</w:t>
      </w:r>
      <w:r w:rsidRPr="00CD292D">
        <w:rPr>
          <w:rFonts w:ascii="Times New Roman" w:hAnsi="Times New Roman"/>
          <w:b/>
          <w:bCs/>
          <w:sz w:val="24"/>
          <w:szCs w:val="24"/>
        </w:rPr>
        <w:t>. </w:t>
      </w:r>
      <w:r w:rsidRPr="00CD292D">
        <w:rPr>
          <w:rFonts w:ascii="Times New Roman" w:hAnsi="Times New Roman"/>
          <w:sz w:val="24"/>
          <w:szCs w:val="24"/>
        </w:rPr>
        <w:t>Инновационные бизнес-проекты классифицируются следующим образом:</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1.нет верного варианта.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2.социальные, организационные, коммерческие</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3.технические, коммерческие, социальные</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4.экономические, социальные, организационные</w:t>
      </w:r>
    </w:p>
    <w:p w:rsidR="00304F1D" w:rsidRPr="00CD292D" w:rsidRDefault="00304F1D" w:rsidP="006536C8">
      <w:pPr>
        <w:shd w:val="clear" w:color="auto" w:fill="FFFFFF"/>
        <w:spacing w:after="0" w:line="240" w:lineRule="auto"/>
        <w:rPr>
          <w:rFonts w:ascii="Times New Roman" w:hAnsi="Times New Roman"/>
          <w:bCs/>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21</w:t>
      </w:r>
      <w:r w:rsidRPr="00CD292D">
        <w:rPr>
          <w:rFonts w:ascii="Times New Roman" w:hAnsi="Times New Roman"/>
          <w:b/>
          <w:bCs/>
          <w:sz w:val="24"/>
          <w:szCs w:val="24"/>
        </w:rPr>
        <w:t>. </w:t>
      </w:r>
      <w:r w:rsidRPr="00CD292D">
        <w:rPr>
          <w:rFonts w:ascii="Times New Roman" w:hAnsi="Times New Roman"/>
          <w:sz w:val="24"/>
          <w:szCs w:val="24"/>
        </w:rPr>
        <w:t>Источниками инвестиций являются:</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1.ассигнование из бюджетов различных уровней, фондов поддержки предпринимательства</w:t>
      </w:r>
    </w:p>
    <w:p w:rsidR="00304F1D" w:rsidRPr="00CD292D" w:rsidRDefault="00304F1D" w:rsidP="006536C8">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2.все варианты верны.</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3.иностранные инвестиции в форме финансового или иного участия в уставном капитале и в форме прямых вложений</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4.нет верного ответа</w:t>
      </w:r>
    </w:p>
    <w:p w:rsidR="00304F1D" w:rsidRPr="00CD292D" w:rsidRDefault="00304F1D" w:rsidP="006536C8">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5.различные формы заемных средств</w:t>
      </w:r>
    </w:p>
    <w:p w:rsidR="00304F1D" w:rsidRPr="00CD292D" w:rsidRDefault="00304F1D" w:rsidP="006536C8">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22</w:t>
      </w:r>
      <w:r w:rsidRPr="00CD292D">
        <w:rPr>
          <w:rFonts w:ascii="Times New Roman" w:hAnsi="Times New Roman"/>
          <w:b/>
          <w:bCs/>
          <w:sz w:val="24"/>
          <w:szCs w:val="24"/>
        </w:rPr>
        <w:t>. </w:t>
      </w:r>
      <w:r w:rsidRPr="00CD292D">
        <w:rPr>
          <w:rFonts w:ascii="Times New Roman" w:hAnsi="Times New Roman"/>
          <w:sz w:val="24"/>
          <w:szCs w:val="24"/>
        </w:rPr>
        <w:t>Какая группа факторов составляет основу для позиционирования продукта?</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1.восприятие продуктов потребителями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2.намерение потребителей совершить покупку.</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3.поведение покупателей после покупки;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4.поведение покупателей при покупке</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23</w:t>
      </w:r>
      <w:r w:rsidRPr="00CD292D">
        <w:rPr>
          <w:rFonts w:ascii="Times New Roman" w:hAnsi="Times New Roman"/>
          <w:b/>
          <w:bCs/>
          <w:sz w:val="24"/>
          <w:szCs w:val="24"/>
        </w:rPr>
        <w:t>. </w:t>
      </w:r>
      <w:r w:rsidRPr="00CD292D">
        <w:rPr>
          <w:rFonts w:ascii="Times New Roman" w:hAnsi="Times New Roman"/>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2.концентрированного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3.недифференцированного</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4.поддерживающего</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24</w:t>
      </w:r>
      <w:r w:rsidRPr="00CD292D">
        <w:rPr>
          <w:rFonts w:ascii="Times New Roman" w:hAnsi="Times New Roman"/>
          <w:b/>
          <w:bCs/>
          <w:sz w:val="24"/>
          <w:szCs w:val="24"/>
        </w:rPr>
        <w:t>. </w:t>
      </w:r>
      <w:r w:rsidRPr="00CD292D">
        <w:rPr>
          <w:rFonts w:ascii="Times New Roman" w:hAnsi="Times New Roman"/>
          <w:sz w:val="24"/>
          <w:szCs w:val="24"/>
        </w:rPr>
        <w:t>Какие отчетные документы предлагает финансовый анализ (укажите не менее 2-х вариантов ответов):</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1.SWOT-анализ</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2.балансовый отчет;</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3.отчет о финансовых результатах;</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4.отчет об источниках и исполнении фондов;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25</w:t>
      </w:r>
      <w:r w:rsidRPr="00CD292D">
        <w:rPr>
          <w:rFonts w:ascii="Times New Roman" w:hAnsi="Times New Roman"/>
          <w:b/>
          <w:bCs/>
          <w:sz w:val="24"/>
          <w:szCs w:val="24"/>
        </w:rPr>
        <w:t>. </w:t>
      </w:r>
      <w:r w:rsidRPr="00CD292D">
        <w:rPr>
          <w:rFonts w:ascii="Times New Roman" w:hAnsi="Times New Roman"/>
          <w:sz w:val="24"/>
          <w:szCs w:val="24"/>
        </w:rPr>
        <w:t>Каким показателем характеризуется экономика, если инфляция в месяц составляет 11 %?</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1.галопирующей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2.гиперинфляцией.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3.ползучей</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4.стандартной инфляцией</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26</w:t>
      </w:r>
      <w:r w:rsidRPr="00CD292D">
        <w:rPr>
          <w:rFonts w:ascii="Times New Roman" w:hAnsi="Times New Roman"/>
          <w:b/>
          <w:bCs/>
          <w:sz w:val="24"/>
          <w:szCs w:val="24"/>
        </w:rPr>
        <w:t>. </w:t>
      </w:r>
      <w:r w:rsidRPr="00CD292D">
        <w:rPr>
          <w:rFonts w:ascii="Times New Roman" w:hAnsi="Times New Roman"/>
          <w:sz w:val="24"/>
          <w:szCs w:val="24"/>
        </w:rPr>
        <w:t>Какое из представленных определений инвестиционного проекта является верным:</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1.план вложения капитала в объекты предпринимательской деятельности с целью получения прибыли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2.проектно-техническая документация по объему предпринимательской деятельности</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4.система технико-технологических, организационных, расчетно-финансовых и правовых материалов</w:t>
      </w:r>
    </w:p>
    <w:p w:rsidR="00304F1D" w:rsidRPr="00CD292D" w:rsidRDefault="00304F1D" w:rsidP="00A76883">
      <w:pPr>
        <w:shd w:val="clear" w:color="auto" w:fill="FFFFFF"/>
        <w:spacing w:after="0" w:line="240" w:lineRule="auto"/>
        <w:rPr>
          <w:rFonts w:ascii="Times New Roman" w:hAnsi="Times New Roman"/>
          <w:sz w:val="24"/>
          <w:szCs w:val="24"/>
        </w:rPr>
      </w:pPr>
    </w:p>
    <w:p w:rsidR="00304F1D" w:rsidRPr="00CD292D" w:rsidRDefault="00304F1D" w:rsidP="001C0E95">
      <w:pPr>
        <w:shd w:val="clear" w:color="auto" w:fill="FFFFFF"/>
        <w:spacing w:after="0" w:line="240" w:lineRule="auto"/>
        <w:jc w:val="both"/>
        <w:rPr>
          <w:rFonts w:ascii="Times New Roman" w:hAnsi="Times New Roman"/>
          <w:sz w:val="24"/>
          <w:szCs w:val="24"/>
        </w:rPr>
      </w:pPr>
      <w:r w:rsidRPr="00CD292D">
        <w:rPr>
          <w:rFonts w:ascii="Times New Roman" w:hAnsi="Times New Roman"/>
          <w:b/>
          <w:bCs/>
          <w:i/>
          <w:sz w:val="24"/>
          <w:szCs w:val="24"/>
        </w:rPr>
        <w:t>Вопрос 27.</w:t>
      </w:r>
      <w:r w:rsidRPr="00CD292D">
        <w:rPr>
          <w:rFonts w:ascii="Times New Roman" w:hAnsi="Times New Roman"/>
          <w:b/>
          <w:bCs/>
          <w:sz w:val="24"/>
          <w:szCs w:val="24"/>
        </w:rPr>
        <w:t> </w:t>
      </w:r>
      <w:r w:rsidRPr="00CD292D">
        <w:rPr>
          <w:rFonts w:ascii="Times New Roman" w:hAnsi="Times New Roman"/>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1.производительность труда</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2.рентабельность</w:t>
      </w:r>
    </w:p>
    <w:p w:rsidR="00304F1D" w:rsidRPr="00CD292D" w:rsidRDefault="00304F1D" w:rsidP="00A76883">
      <w:pPr>
        <w:shd w:val="clear" w:color="auto" w:fill="FFFFFF"/>
        <w:spacing w:after="0" w:line="240" w:lineRule="auto"/>
        <w:rPr>
          <w:rFonts w:ascii="Times New Roman" w:hAnsi="Times New Roman"/>
          <w:sz w:val="24"/>
          <w:szCs w:val="24"/>
        </w:rPr>
      </w:pPr>
      <w:r w:rsidRPr="00CD292D">
        <w:rPr>
          <w:rFonts w:ascii="Times New Roman" w:hAnsi="Times New Roman"/>
          <w:sz w:val="24"/>
          <w:szCs w:val="24"/>
        </w:rPr>
        <w:t>3.себестоимость</w:t>
      </w:r>
    </w:p>
    <w:p w:rsidR="00304F1D" w:rsidRPr="00CD292D" w:rsidRDefault="00304F1D" w:rsidP="00A76883">
      <w:pPr>
        <w:shd w:val="clear" w:color="auto" w:fill="FFFFFF"/>
        <w:spacing w:after="0" w:line="240" w:lineRule="auto"/>
        <w:rPr>
          <w:rFonts w:ascii="Times New Roman" w:hAnsi="Times New Roman"/>
          <w:bCs/>
          <w:sz w:val="24"/>
          <w:szCs w:val="24"/>
        </w:rPr>
      </w:pPr>
      <w:r w:rsidRPr="00CD292D">
        <w:rPr>
          <w:rFonts w:ascii="Times New Roman" w:hAnsi="Times New Roman"/>
          <w:bCs/>
          <w:sz w:val="24"/>
          <w:szCs w:val="24"/>
        </w:rPr>
        <w:t>4.чистый дисконтированный доход.</w:t>
      </w:r>
    </w:p>
    <w:p w:rsidR="00304F1D" w:rsidRPr="000858D0" w:rsidRDefault="00304F1D" w:rsidP="00BB402E">
      <w:pPr>
        <w:shd w:val="clear" w:color="auto" w:fill="FFFFFF"/>
        <w:spacing w:before="100" w:beforeAutospacing="1" w:after="360" w:line="240" w:lineRule="auto"/>
        <w:rPr>
          <w:rFonts w:ascii="Times New Roman" w:hAnsi="Times New Roman"/>
          <w:b/>
          <w:sz w:val="24"/>
          <w:szCs w:val="24"/>
        </w:rPr>
      </w:pPr>
      <w:r w:rsidRPr="00CD292D">
        <w:rPr>
          <w:rFonts w:ascii="Times New Roman" w:hAnsi="Times New Roman"/>
          <w:b/>
          <w:bCs/>
          <w:i/>
          <w:sz w:val="24"/>
          <w:szCs w:val="24"/>
        </w:rPr>
        <w:t xml:space="preserve">Вопрос </w:t>
      </w:r>
      <w:r w:rsidRPr="000858D0">
        <w:rPr>
          <w:rFonts w:ascii="Times New Roman" w:hAnsi="Times New Roman"/>
          <w:b/>
          <w:bCs/>
          <w:i/>
          <w:sz w:val="24"/>
          <w:szCs w:val="24"/>
        </w:rPr>
        <w:t>28.</w:t>
      </w:r>
      <w:r w:rsidRPr="000858D0">
        <w:rPr>
          <w:rFonts w:ascii="Times New Roman" w:hAnsi="Times New Roman"/>
          <w:sz w:val="24"/>
          <w:szCs w:val="24"/>
        </w:rPr>
        <w:t>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0858D0">
        <w:rPr>
          <w:rFonts w:ascii="Times New Roman" w:hAnsi="Times New Roman"/>
          <w:sz w:val="24"/>
          <w:szCs w:val="24"/>
        </w:rPr>
        <w:br/>
        <w:t>1. нет</w:t>
      </w:r>
      <w:r w:rsidRPr="000858D0">
        <w:rPr>
          <w:rFonts w:ascii="Times New Roman" w:hAnsi="Times New Roman"/>
          <w:sz w:val="24"/>
          <w:szCs w:val="24"/>
        </w:rPr>
        <w:br/>
        <w:t>2. зависит от случаев страхования</w:t>
      </w:r>
      <w:r w:rsidRPr="000858D0">
        <w:rPr>
          <w:rFonts w:ascii="Times New Roman" w:hAnsi="Times New Roman"/>
          <w:sz w:val="24"/>
          <w:szCs w:val="24"/>
        </w:rPr>
        <w:br/>
      </w:r>
      <w:r w:rsidRPr="000858D0">
        <w:rPr>
          <w:rFonts w:ascii="Times New Roman" w:hAnsi="Times New Roman"/>
          <w:b/>
          <w:sz w:val="24"/>
          <w:szCs w:val="24"/>
        </w:rPr>
        <w:t xml:space="preserve">3. да </w:t>
      </w:r>
    </w:p>
    <w:p w:rsidR="00304F1D" w:rsidRPr="000858D0" w:rsidRDefault="00304F1D" w:rsidP="00BB402E">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29</w:t>
      </w:r>
      <w:r w:rsidRPr="000858D0">
        <w:rPr>
          <w:rFonts w:ascii="Times New Roman" w:hAnsi="Times New Roman"/>
          <w:sz w:val="24"/>
          <w:szCs w:val="24"/>
        </w:rPr>
        <w:t>. Конкурентоспособность товара:</w:t>
      </w:r>
      <w:r w:rsidRPr="000858D0">
        <w:rPr>
          <w:rFonts w:ascii="Times New Roman" w:hAnsi="Times New Roman"/>
          <w:sz w:val="24"/>
          <w:szCs w:val="24"/>
        </w:rPr>
        <w:br/>
        <w:t>1. минимизация эксплуатационных расходов</w:t>
      </w:r>
      <w:r w:rsidRPr="000858D0">
        <w:rPr>
          <w:rFonts w:ascii="Times New Roman" w:hAnsi="Times New Roman"/>
          <w:sz w:val="24"/>
          <w:szCs w:val="24"/>
        </w:rPr>
        <w:br/>
        <w:t>2. качество упаковки</w:t>
      </w:r>
      <w:r w:rsidRPr="000858D0">
        <w:rPr>
          <w:rFonts w:ascii="Times New Roman" w:hAnsi="Times New Roman"/>
          <w:sz w:val="24"/>
          <w:szCs w:val="24"/>
        </w:rPr>
        <w:br/>
        <w:t xml:space="preserve">3. комплекс потребительских характеристик, отвечающих требованиям рынка </w:t>
      </w:r>
    </w:p>
    <w:p w:rsidR="00304F1D" w:rsidRPr="00EB0326" w:rsidRDefault="00304F1D" w:rsidP="00BB402E">
      <w:pPr>
        <w:shd w:val="clear" w:color="auto" w:fill="FFFFFF"/>
        <w:spacing w:before="100" w:beforeAutospacing="1" w:after="360" w:line="240" w:lineRule="auto"/>
        <w:rPr>
          <w:rFonts w:ascii="Roboto" w:hAnsi="Roboto"/>
          <w:color w:val="404040"/>
          <w:sz w:val="27"/>
          <w:szCs w:val="27"/>
        </w:rPr>
      </w:pPr>
      <w:r w:rsidRPr="000858D0">
        <w:rPr>
          <w:rFonts w:ascii="Times New Roman" w:hAnsi="Times New Roman"/>
          <w:b/>
          <w:bCs/>
          <w:i/>
          <w:sz w:val="24"/>
          <w:szCs w:val="24"/>
        </w:rPr>
        <w:t>Вопрос 30</w:t>
      </w:r>
      <w:r w:rsidRPr="000858D0">
        <w:rPr>
          <w:rFonts w:ascii="Times New Roman" w:hAnsi="Times New Roman"/>
          <w:sz w:val="24"/>
          <w:szCs w:val="24"/>
        </w:rPr>
        <w:t>. Затраты в бизнес-проекте оцениваются как:</w:t>
      </w:r>
      <w:r w:rsidRPr="000858D0">
        <w:rPr>
          <w:rFonts w:ascii="Times New Roman" w:hAnsi="Times New Roman"/>
          <w:sz w:val="24"/>
          <w:szCs w:val="24"/>
        </w:rPr>
        <w:br/>
        <w:t xml:space="preserve">1. единовременные и текущие </w:t>
      </w:r>
      <w:r w:rsidRPr="000858D0">
        <w:rPr>
          <w:rFonts w:ascii="Times New Roman" w:hAnsi="Times New Roman"/>
          <w:sz w:val="24"/>
          <w:szCs w:val="24"/>
        </w:rPr>
        <w:br/>
        <w:t>2. нецелесообразные</w:t>
      </w:r>
      <w:r w:rsidRPr="00CD292D">
        <w:rPr>
          <w:rFonts w:ascii="Roboto" w:hAnsi="Roboto"/>
          <w:color w:val="404040"/>
          <w:sz w:val="27"/>
          <w:szCs w:val="27"/>
        </w:rPr>
        <w:br/>
        <w:t>3. спекулятивные</w:t>
      </w:r>
    </w:p>
    <w:p w:rsidR="00304F1D" w:rsidRDefault="00304F1D" w:rsidP="00A76883">
      <w:pPr>
        <w:shd w:val="clear" w:color="auto" w:fill="FFFFFF"/>
        <w:spacing w:after="0" w:line="240" w:lineRule="auto"/>
        <w:rPr>
          <w:rFonts w:ascii="Times New Roman" w:hAnsi="Times New Roman"/>
          <w:b/>
          <w:bCs/>
          <w:sz w:val="24"/>
          <w:szCs w:val="24"/>
        </w:rPr>
      </w:pPr>
      <w:r>
        <w:rPr>
          <w:rFonts w:ascii="Times New Roman" w:hAnsi="Times New Roman"/>
          <w:b/>
          <w:bCs/>
          <w:sz w:val="24"/>
          <w:szCs w:val="24"/>
        </w:rPr>
        <w:t xml:space="preserve">                                                             Тест№ 2</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1</w:t>
      </w:r>
      <w:r w:rsidRPr="001C0E95">
        <w:rPr>
          <w:rFonts w:ascii="Times New Roman" w:hAnsi="Times New Roman"/>
          <w:b/>
          <w:bCs/>
          <w:sz w:val="24"/>
          <w:szCs w:val="24"/>
        </w:rPr>
        <w:t>. </w:t>
      </w:r>
      <w:r w:rsidRPr="001C0E95">
        <w:rPr>
          <w:rFonts w:ascii="Times New Roman" w:hAnsi="Times New Roman"/>
          <w:sz w:val="24"/>
          <w:szCs w:val="24"/>
        </w:rPr>
        <w:t>Коэффициент ликвидности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активность использования собственного капитала.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доходность фирмы</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2.платежеспособность фирмы</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эффективность использования долга</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2</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Коэффициент маневренности собственных средств показывает:</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долю долгосрочных займов привлеченных для финансирования активов предприятия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интенсивность высвобождения иммобилизованных в основных средствах и материальных активах средств.</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сколько заемных средств привлекло предприятие на 1 руб. вложенных в активы собственных средств</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4.степень гибкости использования собственных средств предприятия</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3</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Метод, основанный на выработке решений, на основе совместного обслуживания проблемы экспертами называется: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1.«мозговой штурм»</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метод Дельфи</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системный анализ.</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экстраполяция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4</w:t>
      </w:r>
      <w:r w:rsidRPr="001C0E95">
        <w:rPr>
          <w:rFonts w:ascii="Times New Roman" w:hAnsi="Times New Roman"/>
          <w:b/>
          <w:bCs/>
          <w:sz w:val="24"/>
          <w:szCs w:val="24"/>
        </w:rPr>
        <w:t>. </w:t>
      </w:r>
      <w:r w:rsidRPr="001C0E95">
        <w:rPr>
          <w:rFonts w:ascii="Times New Roman" w:hAnsi="Times New Roman"/>
          <w:sz w:val="24"/>
          <w:szCs w:val="24"/>
        </w:rPr>
        <w:t>Назначение бизнес-плана состоит в следующем:</w:t>
      </w:r>
    </w:p>
    <w:p w:rsidR="00304F1D" w:rsidRPr="00E72F8C"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sz w:val="24"/>
          <w:szCs w:val="24"/>
        </w:rPr>
      </w:pPr>
      <w:r w:rsidRPr="00E72F8C">
        <w:rPr>
          <w:rFonts w:ascii="Times New Roman" w:hAnsi="Times New Roman"/>
          <w:bCs/>
          <w:sz w:val="24"/>
          <w:szCs w:val="24"/>
        </w:rPr>
        <w:t>верны все варианты.</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изучить перспективы развития будущего ранка сбыта</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обнаружить возможные опасности;</w:t>
      </w:r>
    </w:p>
    <w:p w:rsidR="00304F1D" w:rsidRPr="001C0E95" w:rsidRDefault="00304F1D"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sz w:val="24"/>
          <w:szCs w:val="24"/>
        </w:rPr>
      </w:pPr>
      <w:r w:rsidRPr="001C0E95">
        <w:rPr>
          <w:rFonts w:ascii="Times New Roman" w:hAnsi="Times New Roman"/>
          <w:sz w:val="24"/>
          <w:szCs w:val="24"/>
        </w:rPr>
        <w:t>определить критерии и показатели оценки бизнеса</w:t>
      </w:r>
    </w:p>
    <w:p w:rsidR="00304F1D" w:rsidRDefault="00304F1D" w:rsidP="001C0E95">
      <w:pPr>
        <w:shd w:val="clear" w:color="auto" w:fill="FFFFFF"/>
        <w:spacing w:after="0" w:line="240" w:lineRule="auto"/>
        <w:jc w:val="both"/>
        <w:rPr>
          <w:rFonts w:ascii="Times New Roman" w:hAnsi="Times New Roman"/>
          <w:b/>
          <w:bCs/>
          <w:i/>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5</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Наука об обеспечении безопасности данных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брендинг</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2.криптография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маркетинг</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6</w:t>
      </w:r>
      <w:r w:rsidRPr="001C0E95">
        <w:rPr>
          <w:rFonts w:ascii="Times New Roman" w:hAnsi="Times New Roman"/>
          <w:b/>
          <w:bCs/>
          <w:sz w:val="24"/>
          <w:szCs w:val="24"/>
        </w:rPr>
        <w:t>. </w:t>
      </w:r>
      <w:r w:rsidRPr="001C0E95">
        <w:rPr>
          <w:rFonts w:ascii="Times New Roman" w:hAnsi="Times New Roman"/>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имидж</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позиционирование</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3.рыночная ниша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сегментация</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7</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Особенностью экономических проектов является:</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1.главные цели предварительно намечаются, но требуют корректировки по мере прогресса проекта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нет верного варианта.</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цели заранее определены, но результаты количественно и качественно трудно определить</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цели только намечаются и должны корректироваться по мере достижения промежуточных результатов</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8</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Предпосылки, увеличивающие вероятность и реальность наступления рисковых событий – это…</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количественный анализ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2.</w:t>
      </w:r>
      <w:r w:rsidRPr="001C0E95">
        <w:rPr>
          <w:rFonts w:ascii="Times New Roman" w:hAnsi="Times New Roman"/>
          <w:sz w:val="24"/>
          <w:szCs w:val="24"/>
        </w:rPr>
        <w:t>охват риска</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степень риска</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4.факторы риска</w:t>
      </w:r>
    </w:p>
    <w:p w:rsidR="00304F1D" w:rsidRPr="001C0E95" w:rsidRDefault="00304F1D" w:rsidP="00A76883">
      <w:pPr>
        <w:shd w:val="clear" w:color="auto" w:fill="FFFFFF"/>
        <w:spacing w:after="0" w:line="240" w:lineRule="auto"/>
        <w:rPr>
          <w:rFonts w:ascii="Times New Roman" w:hAnsi="Times New Roman"/>
          <w:b/>
          <w:bCs/>
          <w:sz w:val="24"/>
          <w:szCs w:val="24"/>
        </w:rPr>
      </w:pPr>
    </w:p>
    <w:p w:rsidR="00304F1D" w:rsidRPr="001C0E95" w:rsidRDefault="00304F1D" w:rsidP="001C0E95">
      <w:pPr>
        <w:shd w:val="clear" w:color="auto" w:fill="FFFFFF"/>
        <w:spacing w:after="0" w:line="240" w:lineRule="auto"/>
        <w:jc w:val="both"/>
        <w:rPr>
          <w:rFonts w:ascii="Times New Roman" w:hAnsi="Times New Roman"/>
          <w:sz w:val="24"/>
          <w:szCs w:val="24"/>
        </w:rPr>
      </w:pPr>
      <w:r>
        <w:rPr>
          <w:rFonts w:ascii="Times New Roman" w:hAnsi="Times New Roman"/>
          <w:b/>
          <w:bCs/>
          <w:i/>
          <w:sz w:val="24"/>
          <w:szCs w:val="24"/>
        </w:rPr>
        <w:t xml:space="preserve">Вопрос </w:t>
      </w:r>
      <w:r w:rsidRPr="006D2DDD">
        <w:rPr>
          <w:rFonts w:ascii="Times New Roman" w:hAnsi="Times New Roman"/>
          <w:b/>
          <w:bCs/>
          <w:i/>
          <w:sz w:val="24"/>
          <w:szCs w:val="24"/>
        </w:rPr>
        <w:t>9</w:t>
      </w:r>
      <w:r w:rsidRPr="001C0E95">
        <w:rPr>
          <w:rFonts w:ascii="Times New Roman" w:hAnsi="Times New Roman"/>
          <w:b/>
          <w:bCs/>
          <w:i/>
          <w:sz w:val="24"/>
          <w:szCs w:val="24"/>
        </w:rPr>
        <w:t>.</w:t>
      </w:r>
      <w:r w:rsidRPr="001C0E95">
        <w:rPr>
          <w:rFonts w:ascii="Times New Roman" w:hAnsi="Times New Roman"/>
          <w:b/>
          <w:bCs/>
          <w:sz w:val="24"/>
          <w:szCs w:val="24"/>
        </w:rPr>
        <w:t> </w:t>
      </w:r>
      <w:r w:rsidRPr="001C0E95">
        <w:rPr>
          <w:rFonts w:ascii="Times New Roman" w:hAnsi="Times New Roman"/>
          <w:sz w:val="24"/>
          <w:szCs w:val="24"/>
        </w:rPr>
        <w:t>При оценке стоимости предприятия и его элементов используются следующие подходы:</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1.</w:t>
      </w:r>
      <w:r w:rsidRPr="001C0E95">
        <w:rPr>
          <w:rFonts w:ascii="Times New Roman" w:hAnsi="Times New Roman"/>
          <w:sz w:val="24"/>
          <w:szCs w:val="24"/>
        </w:rPr>
        <w:t>затратный</w:t>
      </w:r>
    </w:p>
    <w:p w:rsidR="00304F1D" w:rsidRPr="00E72F8C"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2.затратный, аналоговый, доходный.</w:t>
      </w:r>
    </w:p>
    <w:p w:rsidR="00304F1D" w:rsidRPr="001C0E95"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3.</w:t>
      </w:r>
      <w:r w:rsidRPr="001C0E95">
        <w:rPr>
          <w:rFonts w:ascii="Times New Roman" w:hAnsi="Times New Roman"/>
          <w:sz w:val="24"/>
          <w:szCs w:val="24"/>
        </w:rPr>
        <w:t>индексный</w:t>
      </w:r>
    </w:p>
    <w:p w:rsidR="00304F1D" w:rsidRDefault="00304F1D" w:rsidP="00A76883">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1C0E95">
        <w:rPr>
          <w:rFonts w:ascii="Times New Roman" w:hAnsi="Times New Roman"/>
          <w:sz w:val="24"/>
          <w:szCs w:val="24"/>
        </w:rPr>
        <w:t>ресурсно-технологический</w:t>
      </w:r>
    </w:p>
    <w:p w:rsidR="00304F1D" w:rsidRPr="001C0E95" w:rsidRDefault="00304F1D" w:rsidP="00A76883">
      <w:pPr>
        <w:shd w:val="clear" w:color="auto" w:fill="FFFFFF"/>
        <w:spacing w:after="0" w:line="240" w:lineRule="auto"/>
        <w:rPr>
          <w:rFonts w:ascii="Times New Roman" w:hAnsi="Times New Roman"/>
          <w:sz w:val="24"/>
          <w:szCs w:val="24"/>
        </w:rPr>
      </w:pPr>
    </w:p>
    <w:p w:rsidR="00304F1D" w:rsidRPr="001C0E95" w:rsidRDefault="00304F1D" w:rsidP="001C0E95">
      <w:pPr>
        <w:shd w:val="clear" w:color="auto" w:fill="FFFFFF"/>
        <w:spacing w:after="0" w:line="240" w:lineRule="auto"/>
        <w:jc w:val="both"/>
        <w:rPr>
          <w:rFonts w:ascii="Times New Roman" w:hAnsi="Times New Roman"/>
          <w:i/>
          <w:sz w:val="24"/>
          <w:szCs w:val="24"/>
        </w:rPr>
      </w:pPr>
      <w:r>
        <w:rPr>
          <w:rFonts w:ascii="Times New Roman" w:hAnsi="Times New Roman"/>
          <w:b/>
          <w:bCs/>
          <w:i/>
          <w:sz w:val="24"/>
          <w:szCs w:val="24"/>
        </w:rPr>
        <w:t>Вопрос 1</w:t>
      </w:r>
      <w:r w:rsidRPr="001C0E95">
        <w:rPr>
          <w:rFonts w:ascii="Times New Roman" w:hAnsi="Times New Roman"/>
          <w:b/>
          <w:bCs/>
          <w:i/>
          <w:sz w:val="24"/>
          <w:szCs w:val="24"/>
        </w:rPr>
        <w:t>0. </w:t>
      </w:r>
      <w:r w:rsidRPr="001C0E95">
        <w:rPr>
          <w:rFonts w:ascii="Times New Roman" w:hAnsi="Times New Roman"/>
          <w:sz w:val="24"/>
          <w:szCs w:val="24"/>
        </w:rPr>
        <w:t>Риск - это:</w:t>
      </w:r>
    </w:p>
    <w:p w:rsidR="00304F1D" w:rsidRPr="000858D0" w:rsidRDefault="00304F1D" w:rsidP="00A76883">
      <w:pPr>
        <w:shd w:val="clear" w:color="auto" w:fill="FFFFFF"/>
        <w:spacing w:after="0" w:line="240" w:lineRule="auto"/>
        <w:rPr>
          <w:rFonts w:ascii="Times New Roman" w:hAnsi="Times New Roman"/>
          <w:bCs/>
          <w:sz w:val="24"/>
          <w:szCs w:val="24"/>
        </w:rPr>
      </w:pPr>
      <w:r w:rsidRPr="00E72F8C">
        <w:rPr>
          <w:rFonts w:ascii="Times New Roman" w:hAnsi="Times New Roman"/>
          <w:bCs/>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2.нижний уровень доходности инвестиционных затрат</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3.обобщающий термин для группы рисков, возникающий на разных этапах кругооборота капитала в результате действий конкурентов.</w:t>
      </w:r>
    </w:p>
    <w:p w:rsidR="00304F1D" w:rsidRPr="000858D0" w:rsidRDefault="00304F1D" w:rsidP="00A76883">
      <w:pPr>
        <w:shd w:val="clear" w:color="auto" w:fill="FFFFFF"/>
        <w:spacing w:after="0" w:line="240" w:lineRule="auto"/>
        <w:rPr>
          <w:rFonts w:ascii="Times New Roman" w:hAnsi="Times New Roman"/>
          <w:sz w:val="24"/>
          <w:szCs w:val="24"/>
        </w:rPr>
      </w:pPr>
      <w:r w:rsidRPr="000858D0">
        <w:rPr>
          <w:rFonts w:ascii="Times New Roman" w:hAnsi="Times New Roman"/>
          <w:sz w:val="24"/>
          <w:szCs w:val="24"/>
        </w:rPr>
        <w:t>4.процесс выравнивания монетарным путем напряженности, возникшей в какой-либо социально-экономической среде</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11</w:t>
      </w:r>
      <w:r w:rsidRPr="000858D0">
        <w:rPr>
          <w:rFonts w:ascii="Times New Roman" w:hAnsi="Times New Roman"/>
          <w:sz w:val="24"/>
          <w:szCs w:val="24"/>
        </w:rPr>
        <w:t>. Основными результатами … анализа рисков являются: выявление конкретных рисков инвестиционного проекта и порождающих их причин, анализ и стоимостной 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0858D0">
        <w:rPr>
          <w:rFonts w:ascii="Times New Roman" w:hAnsi="Times New Roman"/>
          <w:sz w:val="24"/>
          <w:szCs w:val="24"/>
        </w:rPr>
        <w:br/>
        <w:t>а) количественного</w:t>
      </w:r>
      <w:r w:rsidRPr="000858D0">
        <w:rPr>
          <w:rFonts w:ascii="Times New Roman" w:hAnsi="Times New Roman"/>
          <w:sz w:val="24"/>
          <w:szCs w:val="24"/>
        </w:rPr>
        <w:br/>
        <w:t>б) разового</w:t>
      </w:r>
      <w:r w:rsidRPr="000858D0">
        <w:rPr>
          <w:rFonts w:ascii="Times New Roman" w:hAnsi="Times New Roman"/>
          <w:sz w:val="24"/>
          <w:szCs w:val="24"/>
        </w:rPr>
        <w:br/>
        <w:t>в) качественного</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12</w:t>
      </w:r>
      <w:r w:rsidRPr="000858D0">
        <w:rPr>
          <w:rFonts w:ascii="Times New Roman" w:hAnsi="Times New Roman"/>
          <w:sz w:val="24"/>
          <w:szCs w:val="24"/>
        </w:rPr>
        <w:t>. Коммерческий риск:</w:t>
      </w:r>
      <w:r w:rsidRPr="000858D0">
        <w:rPr>
          <w:rFonts w:ascii="Times New Roman" w:hAnsi="Times New Roman"/>
          <w:sz w:val="24"/>
          <w:szCs w:val="24"/>
        </w:rPr>
        <w:br/>
        <w:t xml:space="preserve">а) риск принятия маркетинговых решений </w:t>
      </w:r>
      <w:r w:rsidRPr="000858D0">
        <w:rPr>
          <w:rFonts w:ascii="Times New Roman" w:hAnsi="Times New Roman"/>
          <w:sz w:val="24"/>
          <w:szCs w:val="24"/>
        </w:rPr>
        <w:br/>
        <w:t>б) неритмичность загрузки оборудования</w:t>
      </w:r>
      <w:r w:rsidRPr="000858D0">
        <w:rPr>
          <w:rFonts w:ascii="Times New Roman" w:hAnsi="Times New Roman"/>
          <w:sz w:val="24"/>
          <w:szCs w:val="24"/>
        </w:rPr>
        <w:br/>
        <w:t>в) несвоевременная оплата труда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13</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наличие источников финансирования</w:t>
      </w:r>
      <w:r w:rsidRPr="000858D0">
        <w:rPr>
          <w:rFonts w:ascii="Times New Roman" w:hAnsi="Times New Roman"/>
          <w:sz w:val="24"/>
          <w:szCs w:val="24"/>
        </w:rPr>
        <w:br/>
        <w:t xml:space="preserve">б) получение прибыли, обеспечивающей рентабельность инвестиций не ниже желательного для предприятия уровня </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14</w:t>
      </w:r>
      <w:r w:rsidRPr="000858D0">
        <w:rPr>
          <w:rFonts w:ascii="Times New Roman" w:hAnsi="Times New Roman"/>
          <w:sz w:val="24"/>
          <w:szCs w:val="24"/>
        </w:rPr>
        <w:t>.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t>а) государственная поддержка</w:t>
      </w:r>
      <w:r w:rsidRPr="000858D0">
        <w:rPr>
          <w:rFonts w:ascii="Times New Roman" w:hAnsi="Times New Roman"/>
          <w:sz w:val="24"/>
          <w:szCs w:val="24"/>
        </w:rPr>
        <w:br/>
        <w:t>б) наличие источников финансирования</w:t>
      </w:r>
      <w:r w:rsidRPr="000858D0">
        <w:rPr>
          <w:rFonts w:ascii="Times New Roman" w:hAnsi="Times New Roman"/>
          <w:sz w:val="24"/>
          <w:szCs w:val="24"/>
        </w:rPr>
        <w:br/>
        <w:t xml:space="preserve">в) возмещение вложенных средств за счет доходов от реализации </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15.</w:t>
      </w:r>
      <w:r w:rsidRPr="000858D0">
        <w:rPr>
          <w:rFonts w:ascii="Times New Roman" w:hAnsi="Times New Roman"/>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0858D0">
        <w:rPr>
          <w:rFonts w:ascii="Times New Roman" w:hAnsi="Times New Roman"/>
          <w:sz w:val="24"/>
          <w:szCs w:val="24"/>
        </w:rPr>
        <w:br/>
      </w:r>
      <w:r w:rsidRPr="000858D0">
        <w:rPr>
          <w:rFonts w:ascii="Times New Roman" w:hAnsi="Times New Roman"/>
          <w:b/>
          <w:sz w:val="24"/>
          <w:szCs w:val="24"/>
        </w:rPr>
        <w:t xml:space="preserve">а) окупаемости инвестиций в пределах приемлемого срока </w:t>
      </w:r>
      <w:r w:rsidRPr="000858D0">
        <w:rPr>
          <w:rFonts w:ascii="Times New Roman" w:hAnsi="Times New Roman"/>
          <w:b/>
          <w:sz w:val="24"/>
          <w:szCs w:val="24"/>
        </w:rPr>
        <w:br/>
      </w:r>
      <w:r w:rsidRPr="000858D0">
        <w:rPr>
          <w:rFonts w:ascii="Times New Roman" w:hAnsi="Times New Roman"/>
          <w:sz w:val="24"/>
          <w:szCs w:val="24"/>
        </w:rPr>
        <w:t>б) наличие источников финансирования</w:t>
      </w:r>
      <w:r w:rsidRPr="000858D0">
        <w:rPr>
          <w:rFonts w:ascii="Times New Roman" w:hAnsi="Times New Roman"/>
          <w:sz w:val="24"/>
          <w:szCs w:val="24"/>
        </w:rPr>
        <w:br/>
        <w:t>в) государственная поддержка</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16.</w:t>
      </w:r>
      <w:r w:rsidRPr="000858D0">
        <w:rPr>
          <w:rFonts w:ascii="Times New Roman" w:hAnsi="Times New Roman"/>
          <w:sz w:val="24"/>
          <w:szCs w:val="24"/>
        </w:rPr>
        <w:t>При составлении бизнес-плана используется:</w:t>
      </w:r>
      <w:r w:rsidRPr="000858D0">
        <w:rPr>
          <w:rFonts w:ascii="Times New Roman" w:hAnsi="Times New Roman"/>
          <w:sz w:val="24"/>
          <w:szCs w:val="24"/>
        </w:rPr>
        <w:br/>
        <w:t>а) макроэкономические показатели</w:t>
      </w:r>
      <w:r w:rsidRPr="000858D0">
        <w:rPr>
          <w:rFonts w:ascii="Times New Roman" w:hAnsi="Times New Roman"/>
          <w:sz w:val="24"/>
          <w:szCs w:val="24"/>
        </w:rPr>
        <w:br/>
        <w:t xml:space="preserve">б) бухгалтерская информация </w:t>
      </w:r>
      <w:r w:rsidRPr="000858D0">
        <w:rPr>
          <w:rFonts w:ascii="Times New Roman" w:hAnsi="Times New Roman"/>
          <w:sz w:val="24"/>
          <w:szCs w:val="24"/>
        </w:rPr>
        <w:br/>
        <w:t>в) список лицензий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17.</w:t>
      </w:r>
      <w:r w:rsidRPr="000858D0">
        <w:rPr>
          <w:rFonts w:ascii="Times New Roman" w:hAnsi="Times New Roman"/>
          <w:sz w:val="24"/>
          <w:szCs w:val="24"/>
        </w:rPr>
        <w:t xml:space="preserve"> Такой риск возникает в процессе реализации закупленных (произведенных) товаров и оказания услуг:</w:t>
      </w:r>
      <w:r w:rsidRPr="000858D0">
        <w:rPr>
          <w:rFonts w:ascii="Times New Roman" w:hAnsi="Times New Roman"/>
          <w:sz w:val="24"/>
          <w:szCs w:val="24"/>
        </w:rPr>
        <w:br/>
        <w:t xml:space="preserve">а) коммерческий </w:t>
      </w:r>
      <w:r w:rsidRPr="000858D0">
        <w:rPr>
          <w:rFonts w:ascii="Times New Roman" w:hAnsi="Times New Roman"/>
          <w:sz w:val="24"/>
          <w:szCs w:val="24"/>
        </w:rPr>
        <w:br/>
        <w:t>б) технический</w:t>
      </w:r>
      <w:r w:rsidRPr="000858D0">
        <w:rPr>
          <w:rFonts w:ascii="Times New Roman" w:hAnsi="Times New Roman"/>
          <w:sz w:val="24"/>
          <w:szCs w:val="24"/>
        </w:rPr>
        <w:br/>
        <w:t>в) рыночный</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18.</w:t>
      </w:r>
      <w:r w:rsidRPr="000858D0">
        <w:rPr>
          <w:rFonts w:ascii="Times New Roman" w:hAnsi="Times New Roman"/>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0858D0">
        <w:rPr>
          <w:rFonts w:ascii="Times New Roman" w:hAnsi="Times New Roman"/>
          <w:sz w:val="24"/>
          <w:szCs w:val="24"/>
        </w:rPr>
        <w:br/>
        <w:t>а) общие затраты</w:t>
      </w:r>
      <w:r w:rsidRPr="000858D0">
        <w:rPr>
          <w:rFonts w:ascii="Times New Roman" w:hAnsi="Times New Roman"/>
          <w:sz w:val="24"/>
          <w:szCs w:val="24"/>
        </w:rPr>
        <w:br/>
        <w:t xml:space="preserve">б) отток денежных средств </w:t>
      </w:r>
      <w:r w:rsidRPr="000858D0">
        <w:rPr>
          <w:rFonts w:ascii="Times New Roman" w:hAnsi="Times New Roman"/>
          <w:sz w:val="24"/>
          <w:szCs w:val="24"/>
        </w:rPr>
        <w:br/>
        <w:t>в) расходы на производство</w:t>
      </w:r>
    </w:p>
    <w:p w:rsidR="00304F1D" w:rsidRPr="000858D0" w:rsidRDefault="00304F1D" w:rsidP="00EB0326">
      <w:pPr>
        <w:shd w:val="clear" w:color="auto" w:fill="FFFFFF"/>
        <w:spacing w:before="100" w:beforeAutospacing="1" w:after="360" w:line="240" w:lineRule="auto"/>
        <w:rPr>
          <w:rFonts w:ascii="Times New Roman" w:hAnsi="Times New Roman"/>
          <w:b/>
          <w:sz w:val="24"/>
          <w:szCs w:val="24"/>
        </w:rPr>
      </w:pPr>
      <w:r w:rsidRPr="000858D0">
        <w:rPr>
          <w:rFonts w:ascii="Times New Roman" w:hAnsi="Times New Roman"/>
          <w:b/>
          <w:bCs/>
          <w:i/>
          <w:sz w:val="24"/>
          <w:szCs w:val="24"/>
        </w:rPr>
        <w:t>Вопрос 19</w:t>
      </w:r>
      <w:r w:rsidRPr="000858D0">
        <w:rPr>
          <w:rFonts w:ascii="Times New Roman" w:hAnsi="Times New Roman"/>
          <w:sz w:val="24"/>
          <w:szCs w:val="24"/>
        </w:rPr>
        <w:t>. Внешние издержки:</w:t>
      </w:r>
      <w:r w:rsidRPr="000858D0">
        <w:rPr>
          <w:rFonts w:ascii="Times New Roman" w:hAnsi="Times New Roman"/>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0858D0">
        <w:rPr>
          <w:rFonts w:ascii="Times New Roman" w:hAnsi="Times New Roman"/>
          <w:sz w:val="24"/>
          <w:szCs w:val="24"/>
        </w:rPr>
        <w:br/>
        <w:t>б) совокупные издержки, приходящиеся на единицу объёма выпуска</w:t>
      </w:r>
      <w:r w:rsidRPr="000858D0">
        <w:rPr>
          <w:rFonts w:ascii="Times New Roman" w:hAnsi="Times New Roman"/>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304F1D" w:rsidRPr="000858D0" w:rsidRDefault="00304F1D" w:rsidP="00EB0326">
      <w:pPr>
        <w:shd w:val="clear" w:color="auto" w:fill="FFFFFF"/>
        <w:spacing w:before="100" w:beforeAutospacing="1" w:after="360" w:line="240" w:lineRule="auto"/>
        <w:rPr>
          <w:rFonts w:ascii="Times New Roman" w:hAnsi="Times New Roman"/>
          <w:sz w:val="24"/>
          <w:szCs w:val="24"/>
        </w:rPr>
      </w:pPr>
      <w:r w:rsidRPr="000858D0">
        <w:rPr>
          <w:rFonts w:ascii="Times New Roman" w:hAnsi="Times New Roman"/>
          <w:b/>
          <w:bCs/>
          <w:i/>
          <w:sz w:val="24"/>
          <w:szCs w:val="24"/>
        </w:rPr>
        <w:t>Вопрос 20.</w:t>
      </w:r>
      <w:r w:rsidRPr="000858D0">
        <w:rPr>
          <w:rFonts w:ascii="Times New Roman" w:hAnsi="Times New Roman"/>
          <w:sz w:val="24"/>
          <w:szCs w:val="24"/>
        </w:rPr>
        <w:t xml:space="preserve"> Комплексный анализ рынка:</w:t>
      </w:r>
      <w:r w:rsidRPr="000858D0">
        <w:rPr>
          <w:rFonts w:ascii="Times New Roman" w:hAnsi="Times New Roman"/>
          <w:sz w:val="24"/>
          <w:szCs w:val="24"/>
        </w:rPr>
        <w:br/>
        <w:t>а) привязка товара к свободным производственным мощностям</w:t>
      </w:r>
      <w:r w:rsidRPr="000858D0">
        <w:rPr>
          <w:rFonts w:ascii="Times New Roman" w:hAnsi="Times New Roman"/>
          <w:sz w:val="24"/>
          <w:szCs w:val="24"/>
        </w:rPr>
        <w:br/>
        <w:t xml:space="preserve">б) оценка существующей конъюнктуры </w:t>
      </w:r>
      <w:r w:rsidRPr="000858D0">
        <w:rPr>
          <w:rFonts w:ascii="Times New Roman" w:hAnsi="Times New Roman"/>
          <w:sz w:val="24"/>
          <w:szCs w:val="24"/>
        </w:rPr>
        <w:br/>
        <w:t>в) определение собственных потребностей</w:t>
      </w:r>
    </w:p>
    <w:p w:rsidR="00304F1D" w:rsidRPr="00420925" w:rsidRDefault="00304F1D" w:rsidP="00420925">
      <w:pPr>
        <w:autoSpaceDE w:val="0"/>
        <w:autoSpaceDN w:val="0"/>
        <w:adjustRightInd w:val="0"/>
        <w:spacing w:after="0" w:line="240" w:lineRule="auto"/>
        <w:rPr>
          <w:rFonts w:ascii="Times New Roman" w:hAnsi="Times New Roman"/>
          <w:b/>
          <w:bCs/>
          <w:sz w:val="24"/>
          <w:szCs w:val="24"/>
        </w:rPr>
      </w:pPr>
      <w:r w:rsidRPr="00420925">
        <w:rPr>
          <w:rFonts w:ascii="Times New Roman" w:hAnsi="Times New Roman"/>
          <w:b/>
          <w:bCs/>
          <w:sz w:val="24"/>
          <w:szCs w:val="24"/>
        </w:rPr>
        <w:t xml:space="preserve">Примерный список вопросов </w:t>
      </w:r>
    </w:p>
    <w:p w:rsidR="00304F1D" w:rsidRPr="00420925" w:rsidRDefault="00304F1D" w:rsidP="006122EC">
      <w:pPr>
        <w:autoSpaceDE w:val="0"/>
        <w:autoSpaceDN w:val="0"/>
        <w:adjustRightInd w:val="0"/>
        <w:spacing w:after="0" w:line="240" w:lineRule="auto"/>
        <w:jc w:val="center"/>
        <w:rPr>
          <w:rFonts w:ascii="Times New Roman" w:hAnsi="Times New Roman"/>
          <w:b/>
          <w:bCs/>
          <w:sz w:val="24"/>
          <w:szCs w:val="24"/>
        </w:rPr>
      </w:pP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Планирование как способ организации экономики.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Место и роль планирования в современной рыночной экономике. Два аспекта планирования: общеэкономический и управленческий.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Необходимость и возможность и планирования в организации.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Бизнес как объект 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Сравнительный анализ традиционной системы планирования 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Проблемы применения бизнес-планирования в России.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Отраслевые особенности бизнес-планирования в социально-культурной деятельности.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объекты бизнес-планирования. Понятие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Классификация и особенности различных типов бизнес-проектов.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Поиск и выбор источников финансирования бизнес-проекта.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Цель и задачи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функции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виды бизнес-планов.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этапы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Рекомендации по оформлению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Структура типичного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резюме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отрасли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Позиционирование услуги на рынке услуг сервиса.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Основные характеристики продукции (услуг) для целей бизнес-планирования.</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«Маркетинговый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Стратегия и план маркетинга.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Сегментация и емкость рынка.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«Организационный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«Производственный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Производственная мощность: анализ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Расчет потребности в сырье и материалах.</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«Финансовый план»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Финансовый анализ: расчет основных показателей.</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Задачи и содержание раздела «Оценка рисков и страхование»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Методы оценки рисков в бизнес-планировании.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Способы снижения негативных последствий рисков.</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Методика анализа бизнес-плана.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Характеристика разделов бизнес-плана: описание товара, услуги.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Операционный анализ в бизнес-планировании: роль и возможности.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Определение оптимального объема выпуска, учет операционного рычага.</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фактора времени при оценке эффективности инвестиций в бизнес-проект.</w:t>
      </w:r>
    </w:p>
    <w:p w:rsidR="00304F1D" w:rsidRPr="00436016" w:rsidRDefault="00304F1D" w:rsidP="00436016">
      <w:pPr>
        <w:widowControl w:val="0"/>
        <w:numPr>
          <w:ilvl w:val="0"/>
          <w:numId w:val="3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436016">
        <w:rPr>
          <w:rFonts w:ascii="Times New Roman" w:hAnsi="Times New Roman"/>
          <w:sz w:val="24"/>
          <w:szCs w:val="24"/>
          <w:lang w:eastAsia="zh-CN"/>
        </w:rPr>
        <w:t>Учет факторов инфляции, риска и ликвидности при оценке инвестиций в бизнес-проект.</w:t>
      </w:r>
    </w:p>
    <w:p w:rsidR="00304F1D" w:rsidRPr="00436016" w:rsidRDefault="00304F1D" w:rsidP="00436016">
      <w:pPr>
        <w:spacing w:after="0" w:line="240" w:lineRule="auto"/>
        <w:jc w:val="both"/>
        <w:rPr>
          <w:rFonts w:ascii="Times New Roman" w:hAnsi="Times New Roman"/>
          <w:b/>
          <w:sz w:val="24"/>
          <w:szCs w:val="24"/>
        </w:rPr>
      </w:pPr>
    </w:p>
    <w:p w:rsidR="00304F1D" w:rsidRPr="00364F7B" w:rsidRDefault="00304F1D" w:rsidP="0086304F">
      <w:pPr>
        <w:autoSpaceDE w:val="0"/>
        <w:autoSpaceDN w:val="0"/>
        <w:adjustRightInd w:val="0"/>
        <w:spacing w:after="0" w:line="240" w:lineRule="auto"/>
        <w:ind w:left="-284" w:firstLine="426"/>
        <w:jc w:val="both"/>
        <w:rPr>
          <w:rFonts w:ascii="Times New Roman" w:hAnsi="Times New Roman"/>
          <w:sz w:val="24"/>
          <w:szCs w:val="24"/>
          <w:u w:val="single"/>
        </w:rPr>
      </w:pPr>
      <w:r w:rsidRPr="00364F7B">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4F1D" w:rsidRDefault="00304F1D" w:rsidP="005F5F0B">
      <w:pPr>
        <w:spacing w:after="0" w:line="240" w:lineRule="auto"/>
        <w:ind w:firstLine="709"/>
        <w:jc w:val="both"/>
        <w:rPr>
          <w:rFonts w:ascii="Times New Roman" w:hAnsi="Times New Roman"/>
          <w:i/>
          <w:sz w:val="24"/>
          <w:szCs w:val="24"/>
          <w:highlight w:val="yellow"/>
        </w:rPr>
      </w:pPr>
    </w:p>
    <w:p w:rsidR="00304F1D" w:rsidRPr="0086304F" w:rsidRDefault="00304F1D" w:rsidP="006122EC">
      <w:pPr>
        <w:spacing w:after="0" w:line="240" w:lineRule="auto"/>
        <w:ind w:firstLine="709"/>
        <w:jc w:val="both"/>
        <w:rPr>
          <w:rFonts w:ascii="Times New Roman" w:hAnsi="Times New Roman"/>
          <w:i/>
          <w:sz w:val="24"/>
          <w:szCs w:val="24"/>
        </w:rPr>
      </w:pPr>
      <w:r w:rsidRPr="0086304F">
        <w:rPr>
          <w:rFonts w:ascii="Times New Roman" w:hAnsi="Times New Roman"/>
          <w:i/>
          <w:sz w:val="24"/>
          <w:szCs w:val="24"/>
        </w:rPr>
        <w:t>Решение ситуационных задач</w:t>
      </w:r>
    </w:p>
    <w:p w:rsidR="00304F1D" w:rsidRPr="0086304F" w:rsidRDefault="00304F1D" w:rsidP="006122EC">
      <w:pPr>
        <w:spacing w:after="0" w:line="240" w:lineRule="auto"/>
        <w:ind w:firstLine="709"/>
        <w:jc w:val="both"/>
        <w:rPr>
          <w:rFonts w:ascii="Times New Roman" w:hAnsi="Times New Roman"/>
          <w:i/>
          <w:sz w:val="24"/>
          <w:szCs w:val="24"/>
        </w:rPr>
      </w:pP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1. </w:t>
      </w:r>
      <w:r w:rsidRPr="00436016">
        <w:rPr>
          <w:rFonts w:ascii="Times New Roman" w:hAnsi="Times New Roman"/>
          <w:bCs/>
          <w:spacing w:val="-1"/>
          <w:sz w:val="24"/>
          <w:szCs w:val="24"/>
          <w:lang w:eastAsia="en-US"/>
        </w:rPr>
        <w:t>Оценк</w:t>
      </w:r>
      <w:r w:rsidRPr="00436016">
        <w:rPr>
          <w:rFonts w:ascii="Times New Roman" w:hAnsi="Times New Roman"/>
          <w:bCs/>
          <w:sz w:val="24"/>
          <w:szCs w:val="24"/>
          <w:lang w:eastAsia="en-US"/>
        </w:rPr>
        <w:t xml:space="preserve">а </w:t>
      </w:r>
      <w:r w:rsidRPr="00436016">
        <w:rPr>
          <w:rFonts w:ascii="Times New Roman" w:hAnsi="Times New Roman"/>
          <w:bCs/>
          <w:spacing w:val="-1"/>
          <w:sz w:val="24"/>
          <w:szCs w:val="24"/>
          <w:lang w:eastAsia="en-US"/>
        </w:rPr>
        <w:t>конъюнктур</w:t>
      </w:r>
      <w:r w:rsidRPr="00436016">
        <w:rPr>
          <w:rFonts w:ascii="Times New Roman" w:hAnsi="Times New Roman"/>
          <w:bCs/>
          <w:sz w:val="24"/>
          <w:szCs w:val="24"/>
          <w:lang w:eastAsia="en-US"/>
        </w:rPr>
        <w:t>ы рынка.</w:t>
      </w:r>
    </w:p>
    <w:p w:rsidR="00304F1D" w:rsidRPr="00436016" w:rsidRDefault="00304F1D" w:rsidP="00436016">
      <w:pPr>
        <w:widowControl w:val="0"/>
        <w:spacing w:after="0" w:line="240" w:lineRule="auto"/>
        <w:ind w:left="214"/>
        <w:rPr>
          <w:rFonts w:ascii="Times New Roman" w:hAnsi="Times New Roman"/>
          <w:sz w:val="24"/>
          <w:szCs w:val="24"/>
          <w:lang w:eastAsia="en-US"/>
        </w:rPr>
      </w:pPr>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ы оформитьвтабли</w:t>
      </w:r>
      <w:r w:rsidRPr="00436016">
        <w:rPr>
          <w:rFonts w:ascii="Times New Roman" w:hAnsi="Times New Roman"/>
          <w:spacing w:val="-2"/>
          <w:sz w:val="24"/>
          <w:szCs w:val="24"/>
          <w:lang w:eastAsia="en-US"/>
        </w:rPr>
        <w:t>ц</w:t>
      </w:r>
      <w:r w:rsidRPr="00436016">
        <w:rPr>
          <w:rFonts w:ascii="Times New Roman" w:hAnsi="Times New Roman"/>
          <w:spacing w:val="1"/>
          <w:sz w:val="24"/>
          <w:szCs w:val="24"/>
          <w:lang w:eastAsia="en-US"/>
        </w:rPr>
        <w:t>у</w:t>
      </w:r>
      <w:r w:rsidRPr="00436016">
        <w:rPr>
          <w:rFonts w:ascii="Times New Roman" w:hAnsi="Times New Roman"/>
          <w:sz w:val="24"/>
          <w:szCs w:val="24"/>
          <w:lang w:eastAsia="en-US"/>
        </w:rPr>
        <w:t>.</w:t>
      </w:r>
    </w:p>
    <w:p w:rsidR="00304F1D" w:rsidRPr="00436016" w:rsidRDefault="00304F1D" w:rsidP="00436016">
      <w:pPr>
        <w:widowControl w:val="0"/>
        <w:spacing w:before="18" w:after="0" w:line="240" w:lineRule="auto"/>
        <w:rPr>
          <w:rFonts w:ascii="Times New Roman" w:hAnsi="Times New Roman"/>
          <w:sz w:val="24"/>
          <w:szCs w:val="24"/>
          <w:lang w:eastAsia="en-US"/>
        </w:rPr>
      </w:pPr>
    </w:p>
    <w:tbl>
      <w:tblPr>
        <w:tblW w:w="9262" w:type="dxa"/>
        <w:tblInd w:w="100" w:type="dxa"/>
        <w:tblLayout w:type="fixed"/>
        <w:tblCellMar>
          <w:left w:w="0" w:type="dxa"/>
          <w:right w:w="0" w:type="dxa"/>
        </w:tblCellMar>
        <w:tblLook w:val="01E0" w:firstRow="1" w:lastRow="1" w:firstColumn="1" w:lastColumn="1" w:noHBand="0" w:noVBand="0"/>
      </w:tblPr>
      <w:tblGrid>
        <w:gridCol w:w="559"/>
        <w:gridCol w:w="2170"/>
        <w:gridCol w:w="2545"/>
        <w:gridCol w:w="1850"/>
        <w:gridCol w:w="2106"/>
        <w:gridCol w:w="32"/>
      </w:tblGrid>
      <w:tr w:rsidR="00304F1D" w:rsidRPr="006153C7" w:rsidTr="006153C7">
        <w:trPr>
          <w:trHeight w:hRule="exact" w:val="145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2" w:right="103"/>
              <w:rPr>
                <w:rFonts w:ascii="Times New Roman" w:hAnsi="Times New Roman"/>
                <w:sz w:val="24"/>
                <w:szCs w:val="24"/>
                <w:lang w:val="en-US" w:eastAsia="en-US"/>
              </w:rPr>
            </w:pPr>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п</w:t>
            </w:r>
            <w:r w:rsidRPr="006153C7">
              <w:rPr>
                <w:rFonts w:ascii="Times New Roman" w:hAnsi="Times New Roman"/>
                <w:bCs/>
                <w:sz w:val="24"/>
                <w:szCs w:val="24"/>
                <w:lang w:val="en-US" w:eastAsia="en-US"/>
              </w:rPr>
              <w:t>/п</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bCs/>
                <w:spacing w:val="-1"/>
                <w:sz w:val="24"/>
                <w:szCs w:val="24"/>
                <w:lang w:val="en-US" w:eastAsia="en-US"/>
              </w:rPr>
              <w:t>Показатели</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26"/>
              <w:rPr>
                <w:rFonts w:ascii="Times New Roman" w:hAnsi="Times New Roman"/>
                <w:sz w:val="24"/>
                <w:szCs w:val="24"/>
                <w:lang w:eastAsia="en-US"/>
              </w:rPr>
            </w:pPr>
            <w:r w:rsidRPr="006153C7">
              <w:rPr>
                <w:rFonts w:ascii="Times New Roman" w:hAnsi="Times New Roman"/>
                <w:bCs/>
                <w:spacing w:val="-1"/>
                <w:sz w:val="24"/>
                <w:szCs w:val="24"/>
                <w:lang w:eastAsia="en-US"/>
              </w:rPr>
              <w:t>Близлеж</w:t>
            </w:r>
            <w:r w:rsidRPr="006153C7">
              <w:rPr>
                <w:rFonts w:ascii="Times New Roman" w:hAnsi="Times New Roman"/>
                <w:bCs/>
                <w:spacing w:val="1"/>
                <w:sz w:val="24"/>
                <w:szCs w:val="24"/>
                <w:lang w:eastAsia="en-US"/>
              </w:rPr>
              <w:t>а</w:t>
            </w:r>
            <w:r w:rsidRPr="006153C7">
              <w:rPr>
                <w:rFonts w:ascii="Times New Roman" w:hAnsi="Times New Roman"/>
                <w:bCs/>
                <w:spacing w:val="-1"/>
                <w:sz w:val="24"/>
                <w:szCs w:val="24"/>
                <w:lang w:eastAsia="en-US"/>
              </w:rPr>
              <w:t>щий горо</w:t>
            </w:r>
            <w:r w:rsidRPr="006153C7">
              <w:rPr>
                <w:rFonts w:ascii="Times New Roman" w:hAnsi="Times New Roman"/>
                <w:bCs/>
                <w:sz w:val="24"/>
                <w:szCs w:val="24"/>
                <w:lang w:eastAsia="en-US"/>
              </w:rPr>
              <w:t>д</w:t>
            </w:r>
            <w:r w:rsidRPr="006153C7">
              <w:rPr>
                <w:rFonts w:ascii="Times New Roman" w:hAnsi="Times New Roman"/>
                <w:bCs/>
                <w:spacing w:val="-1"/>
                <w:sz w:val="24"/>
                <w:szCs w:val="24"/>
                <w:lang w:eastAsia="en-US"/>
              </w:rPr>
              <w:t xml:space="preserve"> или населенны</w:t>
            </w:r>
            <w:r w:rsidRPr="006153C7">
              <w:rPr>
                <w:rFonts w:ascii="Times New Roman" w:hAnsi="Times New Roman"/>
                <w:bCs/>
                <w:sz w:val="24"/>
                <w:szCs w:val="24"/>
                <w:lang w:eastAsia="en-US"/>
              </w:rPr>
              <w:t>й</w:t>
            </w:r>
            <w:r w:rsidRPr="006153C7">
              <w:rPr>
                <w:rFonts w:ascii="Times New Roman" w:hAnsi="Times New Roman"/>
                <w:bCs/>
                <w:spacing w:val="-1"/>
                <w:sz w:val="24"/>
                <w:szCs w:val="24"/>
                <w:lang w:eastAsia="en-US"/>
              </w:rPr>
              <w:t xml:space="preserve"> пункт местонахождения предпри</w:t>
            </w:r>
            <w:r w:rsidRPr="006153C7">
              <w:rPr>
                <w:rFonts w:ascii="Times New Roman" w:hAnsi="Times New Roman"/>
                <w:bCs/>
                <w:sz w:val="24"/>
                <w:szCs w:val="24"/>
                <w:lang w:eastAsia="en-US"/>
              </w:rPr>
              <w:t>я</w:t>
            </w:r>
            <w:r w:rsidRPr="006153C7">
              <w:rPr>
                <w:rFonts w:ascii="Times New Roman" w:hAnsi="Times New Roman"/>
                <w:bCs/>
                <w:spacing w:val="-1"/>
                <w:sz w:val="24"/>
                <w:szCs w:val="24"/>
                <w:lang w:eastAsia="en-US"/>
              </w:rPr>
              <w:t>тия</w:t>
            </w: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15"/>
              <w:rPr>
                <w:rFonts w:ascii="Times New Roman" w:hAnsi="Times New Roman"/>
                <w:sz w:val="24"/>
                <w:szCs w:val="24"/>
                <w:lang w:eastAsia="en-US"/>
              </w:rPr>
            </w:pPr>
            <w:r w:rsidRPr="006153C7">
              <w:rPr>
                <w:rFonts w:ascii="Times New Roman" w:hAnsi="Times New Roman"/>
                <w:bCs/>
                <w:sz w:val="24"/>
                <w:szCs w:val="24"/>
                <w:lang w:eastAsia="en-US"/>
              </w:rPr>
              <w:t xml:space="preserve">Населенные </w:t>
            </w:r>
            <w:r w:rsidRPr="006153C7">
              <w:rPr>
                <w:rFonts w:ascii="Times New Roman" w:hAnsi="Times New Roman"/>
                <w:bCs/>
                <w:spacing w:val="-1"/>
                <w:sz w:val="24"/>
                <w:szCs w:val="24"/>
                <w:lang w:eastAsia="en-US"/>
              </w:rPr>
              <w:t>пункт</w:t>
            </w:r>
            <w:r w:rsidRPr="006153C7">
              <w:rPr>
                <w:rFonts w:ascii="Times New Roman" w:hAnsi="Times New Roman"/>
                <w:bCs/>
                <w:sz w:val="24"/>
                <w:szCs w:val="24"/>
                <w:lang w:eastAsia="en-US"/>
              </w:rPr>
              <w:t xml:space="preserve">ы в </w:t>
            </w:r>
            <w:r w:rsidRPr="006153C7">
              <w:rPr>
                <w:rFonts w:ascii="Times New Roman" w:hAnsi="Times New Roman"/>
                <w:bCs/>
                <w:spacing w:val="-1"/>
                <w:sz w:val="24"/>
                <w:szCs w:val="24"/>
                <w:lang w:eastAsia="en-US"/>
              </w:rPr>
              <w:t>радиусе</w:t>
            </w:r>
          </w:p>
          <w:p w:rsidR="00304F1D" w:rsidRPr="006153C7" w:rsidRDefault="00304F1D" w:rsidP="006153C7">
            <w:pPr>
              <w:widowControl w:val="0"/>
              <w:spacing w:after="0" w:line="240" w:lineRule="auto"/>
              <w:ind w:left="101"/>
              <w:rPr>
                <w:rFonts w:ascii="Times New Roman" w:hAnsi="Times New Roman"/>
                <w:sz w:val="24"/>
                <w:szCs w:val="24"/>
                <w:lang w:eastAsia="en-US"/>
              </w:rPr>
            </w:pPr>
            <w:r w:rsidRPr="006153C7">
              <w:rPr>
                <w:rFonts w:ascii="Times New Roman" w:hAnsi="Times New Roman"/>
                <w:bCs/>
                <w:sz w:val="24"/>
                <w:szCs w:val="24"/>
                <w:lang w:eastAsia="en-US"/>
              </w:rPr>
              <w:t xml:space="preserve">100 </w:t>
            </w:r>
            <w:r w:rsidRPr="006153C7">
              <w:rPr>
                <w:rFonts w:ascii="Times New Roman" w:hAnsi="Times New Roman"/>
                <w:bCs/>
                <w:spacing w:val="-1"/>
                <w:sz w:val="24"/>
                <w:szCs w:val="24"/>
                <w:lang w:eastAsia="en-US"/>
              </w:rPr>
              <w:t>км</w:t>
            </w: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1" w:after="0" w:line="240" w:lineRule="auto"/>
              <w:ind w:left="101" w:right="131"/>
              <w:rPr>
                <w:rFonts w:ascii="Times New Roman" w:hAnsi="Times New Roman"/>
                <w:sz w:val="24"/>
                <w:szCs w:val="24"/>
                <w:lang w:val="en-US" w:eastAsia="en-US"/>
              </w:rPr>
            </w:pPr>
            <w:r w:rsidRPr="006153C7">
              <w:rPr>
                <w:rFonts w:ascii="Times New Roman" w:hAnsi="Times New Roman"/>
                <w:bCs/>
                <w:spacing w:val="-1"/>
                <w:sz w:val="24"/>
                <w:szCs w:val="24"/>
                <w:lang w:val="en-US" w:eastAsia="en-US"/>
              </w:rPr>
              <w:t>Рынки</w:t>
            </w:r>
            <w:r w:rsidRPr="006153C7">
              <w:rPr>
                <w:rFonts w:ascii="Times New Roman" w:hAnsi="Times New Roman"/>
                <w:bCs/>
                <w:sz w:val="24"/>
                <w:szCs w:val="24"/>
                <w:lang w:val="en-US" w:eastAsia="en-US"/>
              </w:rPr>
              <w:t xml:space="preserve">, </w:t>
            </w:r>
            <w:r w:rsidRPr="006153C7">
              <w:rPr>
                <w:rFonts w:ascii="Times New Roman" w:hAnsi="Times New Roman"/>
                <w:bCs/>
                <w:spacing w:val="-1"/>
                <w:sz w:val="24"/>
                <w:szCs w:val="24"/>
                <w:lang w:val="en-US" w:eastAsia="en-US"/>
              </w:rPr>
              <w:t>удаленныез</w:t>
            </w:r>
            <w:r w:rsidRPr="006153C7">
              <w:rPr>
                <w:rFonts w:ascii="Times New Roman" w:hAnsi="Times New Roman"/>
                <w:bCs/>
                <w:sz w:val="24"/>
                <w:szCs w:val="24"/>
                <w:lang w:val="en-US" w:eastAsia="en-US"/>
              </w:rPr>
              <w:t xml:space="preserve">а100 </w:t>
            </w:r>
            <w:r w:rsidRPr="006153C7">
              <w:rPr>
                <w:rFonts w:ascii="Times New Roman" w:hAnsi="Times New Roman"/>
                <w:bCs/>
                <w:spacing w:val="-1"/>
                <w:sz w:val="24"/>
                <w:szCs w:val="24"/>
                <w:lang w:val="en-US" w:eastAsia="en-US"/>
              </w:rPr>
              <w:t>км</w:t>
            </w: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1.</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Уровеньспроса</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992"/>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2.</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pacing w:val="-1"/>
                <w:sz w:val="24"/>
                <w:szCs w:val="24"/>
                <w:lang w:val="en-US" w:eastAsia="en-US"/>
              </w:rPr>
              <w:t>Степень</w:t>
            </w:r>
          </w:p>
          <w:p w:rsidR="00304F1D" w:rsidRPr="006153C7" w:rsidRDefault="00304F1D" w:rsidP="006153C7">
            <w:pPr>
              <w:widowControl w:val="0"/>
              <w:spacing w:after="0" w:line="240" w:lineRule="auto"/>
              <w:ind w:left="102" w:right="773"/>
              <w:rPr>
                <w:rFonts w:ascii="Times New Roman" w:hAnsi="Times New Roman"/>
                <w:sz w:val="24"/>
                <w:szCs w:val="24"/>
                <w:lang w:val="en-US" w:eastAsia="en-US"/>
              </w:rPr>
            </w:pPr>
            <w:r w:rsidRPr="006153C7">
              <w:rPr>
                <w:rFonts w:ascii="Times New Roman" w:hAnsi="Times New Roman"/>
                <w:sz w:val="24"/>
                <w:szCs w:val="24"/>
                <w:lang w:val="en-US" w:eastAsia="en-US"/>
              </w:rPr>
              <w:t>удовлетворенияспроса</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563"/>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3.</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кон</w:t>
            </w:r>
            <w:r w:rsidRPr="006153C7">
              <w:rPr>
                <w:rFonts w:ascii="Times New Roman" w:hAnsi="Times New Roman"/>
                <w:spacing w:val="-2"/>
                <w:sz w:val="24"/>
                <w:szCs w:val="24"/>
                <w:lang w:val="en-US" w:eastAsia="en-US"/>
              </w:rPr>
              <w:t>к</w:t>
            </w:r>
            <w:r w:rsidRPr="006153C7">
              <w:rPr>
                <w:rFonts w:ascii="Times New Roman" w:hAnsi="Times New Roman"/>
                <w:spacing w:val="2"/>
                <w:sz w:val="24"/>
                <w:szCs w:val="24"/>
                <w:lang w:val="en-US" w:eastAsia="en-US"/>
              </w:rPr>
              <w:t>у</w:t>
            </w:r>
            <w:r w:rsidRPr="006153C7">
              <w:rPr>
                <w:rFonts w:ascii="Times New Roman" w:hAnsi="Times New Roman"/>
                <w:spacing w:val="-1"/>
                <w:sz w:val="24"/>
                <w:szCs w:val="24"/>
                <w:lang w:val="en-US" w:eastAsia="en-US"/>
              </w:rPr>
              <w:t>ренции</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114"/>
        </w:trPr>
        <w:tc>
          <w:tcPr>
            <w:tcW w:w="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val="en-US" w:eastAsia="en-US"/>
              </w:rPr>
            </w:pPr>
            <w:r w:rsidRPr="006153C7">
              <w:rPr>
                <w:rFonts w:ascii="Times New Roman" w:hAnsi="Times New Roman"/>
                <w:sz w:val="24"/>
                <w:szCs w:val="24"/>
                <w:lang w:val="en-US" w:eastAsia="en-US"/>
              </w:rPr>
              <w:t>4.</w:t>
            </w:r>
          </w:p>
        </w:tc>
        <w:tc>
          <w:tcPr>
            <w:tcW w:w="217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z w:val="24"/>
                <w:szCs w:val="24"/>
                <w:lang w:eastAsia="en-US"/>
              </w:rPr>
              <w:t>Доляпотребителей,</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1"/>
                <w:sz w:val="24"/>
                <w:szCs w:val="24"/>
                <w:lang w:eastAsia="en-US"/>
              </w:rPr>
              <w:t>готовых</w:t>
            </w:r>
          </w:p>
          <w:p w:rsidR="00304F1D" w:rsidRPr="006153C7" w:rsidRDefault="00304F1D" w:rsidP="006153C7">
            <w:pPr>
              <w:widowControl w:val="0"/>
              <w:spacing w:after="0" w:line="240" w:lineRule="auto"/>
              <w:ind w:left="102"/>
              <w:rPr>
                <w:rFonts w:ascii="Times New Roman" w:hAnsi="Times New Roman"/>
                <w:sz w:val="24"/>
                <w:szCs w:val="24"/>
                <w:lang w:eastAsia="en-US"/>
              </w:rPr>
            </w:pPr>
            <w:r w:rsidRPr="006153C7">
              <w:rPr>
                <w:rFonts w:ascii="Times New Roman" w:hAnsi="Times New Roman"/>
                <w:spacing w:val="-2"/>
                <w:sz w:val="24"/>
                <w:szCs w:val="24"/>
                <w:lang w:eastAsia="en-US"/>
              </w:rPr>
              <w:t>к</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пит</w:t>
            </w:r>
            <w:r w:rsidRPr="006153C7">
              <w:rPr>
                <w:rFonts w:ascii="Times New Roman" w:hAnsi="Times New Roman"/>
                <w:sz w:val="24"/>
                <w:szCs w:val="24"/>
                <w:lang w:eastAsia="en-US"/>
              </w:rPr>
              <w:t>ь</w:t>
            </w:r>
            <w:r w:rsidRPr="006153C7">
              <w:rPr>
                <w:rFonts w:ascii="Times New Roman" w:hAnsi="Times New Roman"/>
                <w:spacing w:val="-1"/>
                <w:sz w:val="24"/>
                <w:szCs w:val="24"/>
                <w:lang w:eastAsia="en-US"/>
              </w:rPr>
              <w:t xml:space="preserve"> прод</w:t>
            </w:r>
            <w:r w:rsidRPr="006153C7">
              <w:rPr>
                <w:rFonts w:ascii="Times New Roman" w:hAnsi="Times New Roman"/>
                <w:spacing w:val="2"/>
                <w:sz w:val="24"/>
                <w:szCs w:val="24"/>
                <w:lang w:eastAsia="en-US"/>
              </w:rPr>
              <w:t>у</w:t>
            </w:r>
            <w:r w:rsidRPr="006153C7">
              <w:rPr>
                <w:rFonts w:ascii="Times New Roman" w:hAnsi="Times New Roman"/>
                <w:spacing w:val="-1"/>
                <w:sz w:val="24"/>
                <w:szCs w:val="24"/>
                <w:lang w:eastAsia="en-US"/>
              </w:rPr>
              <w:t>кцию</w:t>
            </w:r>
          </w:p>
        </w:tc>
        <w:tc>
          <w:tcPr>
            <w:tcW w:w="254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850"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210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32"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bl>
    <w:p w:rsidR="00304F1D" w:rsidRPr="00436016" w:rsidRDefault="00304F1D" w:rsidP="00436016">
      <w:pPr>
        <w:widowControl w:val="0"/>
        <w:spacing w:before="73" w:after="0" w:line="240" w:lineRule="auto"/>
        <w:ind w:left="114"/>
        <w:jc w:val="center"/>
        <w:outlineLvl w:val="0"/>
        <w:rPr>
          <w:rFonts w:ascii="Times New Roman" w:hAnsi="Times New Roman"/>
          <w:sz w:val="24"/>
          <w:szCs w:val="24"/>
          <w:lang w:eastAsia="en-US"/>
        </w:rPr>
      </w:pPr>
      <w:r w:rsidRPr="00436016">
        <w:rPr>
          <w:rFonts w:ascii="Times New Roman" w:hAnsi="Times New Roman"/>
          <w:bCs/>
          <w:sz w:val="24"/>
          <w:szCs w:val="24"/>
          <w:lang w:eastAsia="en-US"/>
        </w:rPr>
        <w:t xml:space="preserve">Контрольная </w:t>
      </w:r>
      <w:r w:rsidRPr="00436016">
        <w:rPr>
          <w:rFonts w:ascii="Times New Roman" w:hAnsi="Times New Roman"/>
          <w:bCs/>
          <w:spacing w:val="-1"/>
          <w:sz w:val="24"/>
          <w:szCs w:val="24"/>
          <w:lang w:eastAsia="en-US"/>
        </w:rPr>
        <w:t>работ</w:t>
      </w:r>
      <w:r w:rsidRPr="00436016">
        <w:rPr>
          <w:rFonts w:ascii="Times New Roman" w:hAnsi="Times New Roman"/>
          <w:bCs/>
          <w:sz w:val="24"/>
          <w:szCs w:val="24"/>
          <w:lang w:eastAsia="en-US"/>
        </w:rPr>
        <w:t xml:space="preserve">а№ 2 </w:t>
      </w:r>
      <w:r w:rsidRPr="00436016">
        <w:rPr>
          <w:rFonts w:ascii="Times New Roman" w:hAnsi="Times New Roman"/>
          <w:bCs/>
          <w:spacing w:val="-1"/>
          <w:sz w:val="24"/>
          <w:szCs w:val="24"/>
          <w:lang w:eastAsia="en-US"/>
        </w:rPr>
        <w:t>Исследовани</w:t>
      </w:r>
      <w:r w:rsidRPr="00436016">
        <w:rPr>
          <w:rFonts w:ascii="Times New Roman" w:hAnsi="Times New Roman"/>
          <w:bCs/>
          <w:sz w:val="24"/>
          <w:szCs w:val="24"/>
          <w:lang w:eastAsia="en-US"/>
        </w:rPr>
        <w:t xml:space="preserve">е </w:t>
      </w:r>
      <w:r w:rsidRPr="00436016">
        <w:rPr>
          <w:rFonts w:ascii="Times New Roman" w:hAnsi="Times New Roman"/>
          <w:bCs/>
          <w:spacing w:val="-1"/>
          <w:sz w:val="24"/>
          <w:szCs w:val="24"/>
          <w:lang w:eastAsia="en-US"/>
        </w:rPr>
        <w:t>к</w:t>
      </w:r>
      <w:r w:rsidRPr="00436016">
        <w:rPr>
          <w:rFonts w:ascii="Times New Roman" w:hAnsi="Times New Roman"/>
          <w:bCs/>
          <w:spacing w:val="1"/>
          <w:sz w:val="24"/>
          <w:szCs w:val="24"/>
          <w:lang w:eastAsia="en-US"/>
        </w:rPr>
        <w:t>о</w:t>
      </w:r>
      <w:r w:rsidRPr="00436016">
        <w:rPr>
          <w:rFonts w:ascii="Times New Roman" w:hAnsi="Times New Roman"/>
          <w:bCs/>
          <w:spacing w:val="-1"/>
          <w:sz w:val="24"/>
          <w:szCs w:val="24"/>
          <w:lang w:eastAsia="en-US"/>
        </w:rPr>
        <w:t>нкурентн</w:t>
      </w:r>
      <w:r w:rsidRPr="00436016">
        <w:rPr>
          <w:rFonts w:ascii="Times New Roman" w:hAnsi="Times New Roman"/>
          <w:bCs/>
          <w:spacing w:val="1"/>
          <w:sz w:val="24"/>
          <w:szCs w:val="24"/>
          <w:lang w:eastAsia="en-US"/>
        </w:rPr>
        <w:t>о</w:t>
      </w:r>
      <w:r w:rsidRPr="00436016">
        <w:rPr>
          <w:rFonts w:ascii="Times New Roman" w:hAnsi="Times New Roman"/>
          <w:bCs/>
          <w:sz w:val="24"/>
          <w:szCs w:val="24"/>
          <w:lang w:eastAsia="en-US"/>
        </w:rPr>
        <w:t>й среды</w:t>
      </w:r>
    </w:p>
    <w:p w:rsidR="00304F1D" w:rsidRPr="00436016" w:rsidRDefault="00304F1D" w:rsidP="00436016">
      <w:pPr>
        <w:widowControl w:val="0"/>
        <w:spacing w:after="0" w:line="240" w:lineRule="auto"/>
        <w:ind w:left="114"/>
        <w:rPr>
          <w:rFonts w:ascii="Times New Roman" w:hAnsi="Times New Roman"/>
          <w:sz w:val="24"/>
          <w:szCs w:val="24"/>
          <w:lang w:eastAsia="en-US"/>
        </w:rPr>
      </w:pPr>
      <w:r w:rsidRPr="00436016">
        <w:rPr>
          <w:rFonts w:ascii="Times New Roman" w:hAnsi="Times New Roman"/>
          <w:spacing w:val="-1"/>
          <w:sz w:val="24"/>
          <w:szCs w:val="24"/>
          <w:lang w:eastAsia="en-US"/>
        </w:rPr>
        <w:t>Собрат</w:t>
      </w:r>
      <w:r w:rsidRPr="00436016">
        <w:rPr>
          <w:rFonts w:ascii="Times New Roman" w:hAnsi="Times New Roman"/>
          <w:sz w:val="24"/>
          <w:szCs w:val="24"/>
          <w:lang w:eastAsia="en-US"/>
        </w:rPr>
        <w:t>ьи</w:t>
      </w:r>
      <w:r w:rsidRPr="00436016">
        <w:rPr>
          <w:rFonts w:ascii="Times New Roman" w:hAnsi="Times New Roman"/>
          <w:spacing w:val="-1"/>
          <w:sz w:val="24"/>
          <w:szCs w:val="24"/>
          <w:lang w:eastAsia="en-US"/>
        </w:rPr>
        <w:t>проанализироват</w:t>
      </w:r>
      <w:r w:rsidRPr="00436016">
        <w:rPr>
          <w:rFonts w:ascii="Times New Roman" w:hAnsi="Times New Roman"/>
          <w:sz w:val="24"/>
          <w:szCs w:val="24"/>
          <w:lang w:eastAsia="en-US"/>
        </w:rPr>
        <w:t>ь материа</w:t>
      </w:r>
      <w:r w:rsidRPr="00436016">
        <w:rPr>
          <w:rFonts w:ascii="Times New Roman" w:hAnsi="Times New Roman"/>
          <w:spacing w:val="-1"/>
          <w:sz w:val="24"/>
          <w:szCs w:val="24"/>
          <w:lang w:eastAsia="en-US"/>
        </w:rPr>
        <w:t>л</w:t>
      </w:r>
      <w:r w:rsidRPr="00436016">
        <w:rPr>
          <w:rFonts w:ascii="Times New Roman" w:hAnsi="Times New Roman"/>
          <w:sz w:val="24"/>
          <w:szCs w:val="24"/>
          <w:lang w:eastAsia="en-US"/>
        </w:rPr>
        <w:t xml:space="preserve">. </w:t>
      </w:r>
      <w:r w:rsidRPr="00436016">
        <w:rPr>
          <w:rFonts w:ascii="Times New Roman" w:hAnsi="Times New Roman"/>
          <w:spacing w:val="-1"/>
          <w:sz w:val="24"/>
          <w:szCs w:val="24"/>
          <w:lang w:eastAsia="en-US"/>
        </w:rPr>
        <w:t>Рез</w:t>
      </w:r>
      <w:r w:rsidRPr="00436016">
        <w:rPr>
          <w:rFonts w:ascii="Times New Roman" w:hAnsi="Times New Roman"/>
          <w:spacing w:val="1"/>
          <w:sz w:val="24"/>
          <w:szCs w:val="24"/>
          <w:lang w:eastAsia="en-US"/>
        </w:rPr>
        <w:t>у</w:t>
      </w:r>
      <w:r w:rsidRPr="00436016">
        <w:rPr>
          <w:rFonts w:ascii="Times New Roman" w:hAnsi="Times New Roman"/>
          <w:spacing w:val="-1"/>
          <w:sz w:val="24"/>
          <w:szCs w:val="24"/>
          <w:lang w:eastAsia="en-US"/>
        </w:rPr>
        <w:t>льтат</w:t>
      </w:r>
      <w:r w:rsidRPr="00436016">
        <w:rPr>
          <w:rFonts w:ascii="Times New Roman" w:hAnsi="Times New Roman"/>
          <w:sz w:val="24"/>
          <w:szCs w:val="24"/>
          <w:lang w:eastAsia="en-US"/>
        </w:rPr>
        <w:t>ы оформитьв</w:t>
      </w:r>
      <w:r w:rsidRPr="00436016">
        <w:rPr>
          <w:rFonts w:ascii="Times New Roman" w:hAnsi="Times New Roman"/>
          <w:spacing w:val="-1"/>
          <w:sz w:val="24"/>
          <w:szCs w:val="24"/>
          <w:lang w:eastAsia="en-US"/>
        </w:rPr>
        <w:t xml:space="preserve"> дв</w:t>
      </w:r>
      <w:r w:rsidRPr="00436016">
        <w:rPr>
          <w:rFonts w:ascii="Times New Roman" w:hAnsi="Times New Roman"/>
          <w:sz w:val="24"/>
          <w:szCs w:val="24"/>
          <w:lang w:eastAsia="en-US"/>
        </w:rPr>
        <w:t xml:space="preserve">е </w:t>
      </w:r>
      <w:r w:rsidRPr="00436016">
        <w:rPr>
          <w:rFonts w:ascii="Times New Roman" w:hAnsi="Times New Roman"/>
          <w:spacing w:val="-1"/>
          <w:sz w:val="24"/>
          <w:szCs w:val="24"/>
          <w:lang w:eastAsia="en-US"/>
        </w:rPr>
        <w:t>т</w:t>
      </w:r>
      <w:r w:rsidRPr="00436016">
        <w:rPr>
          <w:rFonts w:ascii="Times New Roman" w:hAnsi="Times New Roman"/>
          <w:spacing w:val="1"/>
          <w:sz w:val="24"/>
          <w:szCs w:val="24"/>
          <w:lang w:eastAsia="en-US"/>
        </w:rPr>
        <w:t>а</w:t>
      </w:r>
      <w:r w:rsidRPr="00436016">
        <w:rPr>
          <w:rFonts w:ascii="Times New Roman" w:hAnsi="Times New Roman"/>
          <w:spacing w:val="-1"/>
          <w:sz w:val="24"/>
          <w:szCs w:val="24"/>
          <w:lang w:eastAsia="en-US"/>
        </w:rPr>
        <w:t>блицы</w:t>
      </w:r>
      <w:r w:rsidRPr="00436016">
        <w:rPr>
          <w:rFonts w:ascii="Times New Roman" w:hAnsi="Times New Roman"/>
          <w:sz w:val="24"/>
          <w:szCs w:val="24"/>
          <w:lang w:eastAsia="en-US"/>
        </w:rPr>
        <w:t>.</w:t>
      </w:r>
    </w:p>
    <w:p w:rsidR="00304F1D" w:rsidRPr="00436016" w:rsidRDefault="00304F1D" w:rsidP="00436016">
      <w:pPr>
        <w:widowControl w:val="0"/>
        <w:spacing w:before="1" w:after="0" w:line="240" w:lineRule="auto"/>
        <w:rPr>
          <w:rFonts w:ascii="Times New Roman" w:hAnsi="Times New Roman"/>
          <w:sz w:val="24"/>
          <w:szCs w:val="24"/>
          <w:lang w:eastAsia="en-US"/>
        </w:rPr>
      </w:pP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r w:rsidRPr="00436016">
        <w:rPr>
          <w:rFonts w:ascii="Times New Roman" w:hAnsi="Times New Roman"/>
          <w:bCs/>
          <w:spacing w:val="-2"/>
          <w:sz w:val="24"/>
          <w:szCs w:val="24"/>
          <w:lang w:eastAsia="en-US"/>
        </w:rPr>
        <w:t>Таблиц</w:t>
      </w:r>
      <w:r w:rsidRPr="00436016">
        <w:rPr>
          <w:rFonts w:ascii="Times New Roman" w:hAnsi="Times New Roman"/>
          <w:bCs/>
          <w:sz w:val="24"/>
          <w:szCs w:val="24"/>
          <w:lang w:eastAsia="en-US"/>
        </w:rPr>
        <w:t>а</w:t>
      </w:r>
      <w:r w:rsidRPr="00436016">
        <w:rPr>
          <w:rFonts w:ascii="Times New Roman" w:hAnsi="Times New Roman"/>
          <w:bCs/>
          <w:spacing w:val="-1"/>
          <w:sz w:val="24"/>
          <w:szCs w:val="24"/>
          <w:lang w:eastAsia="en-US"/>
        </w:rPr>
        <w:t xml:space="preserve"> 1</w:t>
      </w:r>
      <w:r w:rsidRPr="00436016">
        <w:rPr>
          <w:rFonts w:ascii="Times New Roman" w:hAnsi="Times New Roman"/>
          <w:bCs/>
          <w:sz w:val="24"/>
          <w:szCs w:val="24"/>
          <w:lang w:eastAsia="en-US"/>
        </w:rPr>
        <w:t>.–</w:t>
      </w:r>
      <w:r w:rsidRPr="00436016">
        <w:rPr>
          <w:rFonts w:ascii="Times New Roman" w:hAnsi="Times New Roman"/>
          <w:bCs/>
          <w:spacing w:val="-2"/>
          <w:sz w:val="24"/>
          <w:szCs w:val="24"/>
          <w:lang w:eastAsia="en-US"/>
        </w:rPr>
        <w:t>Ан</w:t>
      </w:r>
      <w:r w:rsidRPr="00436016">
        <w:rPr>
          <w:rFonts w:ascii="Times New Roman" w:hAnsi="Times New Roman"/>
          <w:bCs/>
          <w:sz w:val="24"/>
          <w:szCs w:val="24"/>
          <w:lang w:eastAsia="en-US"/>
        </w:rPr>
        <w:t>а</w:t>
      </w:r>
      <w:r w:rsidRPr="00436016">
        <w:rPr>
          <w:rFonts w:ascii="Times New Roman" w:hAnsi="Times New Roman"/>
          <w:bCs/>
          <w:spacing w:val="-2"/>
          <w:sz w:val="24"/>
          <w:szCs w:val="24"/>
          <w:lang w:eastAsia="en-US"/>
        </w:rPr>
        <w:t>л</w:t>
      </w:r>
      <w:r w:rsidRPr="00436016">
        <w:rPr>
          <w:rFonts w:ascii="Times New Roman" w:hAnsi="Times New Roman"/>
          <w:bCs/>
          <w:spacing w:val="-1"/>
          <w:sz w:val="24"/>
          <w:szCs w:val="24"/>
          <w:lang w:eastAsia="en-US"/>
        </w:rPr>
        <w:t>и</w:t>
      </w:r>
      <w:r w:rsidRPr="00436016">
        <w:rPr>
          <w:rFonts w:ascii="Times New Roman" w:hAnsi="Times New Roman"/>
          <w:bCs/>
          <w:sz w:val="24"/>
          <w:szCs w:val="24"/>
          <w:lang w:eastAsia="en-US"/>
        </w:rPr>
        <w:t>зс</w:t>
      </w:r>
      <w:r w:rsidRPr="00436016">
        <w:rPr>
          <w:rFonts w:ascii="Times New Roman" w:hAnsi="Times New Roman"/>
          <w:bCs/>
          <w:spacing w:val="-2"/>
          <w:sz w:val="24"/>
          <w:szCs w:val="24"/>
          <w:lang w:eastAsia="en-US"/>
        </w:rPr>
        <w:t>ил</w:t>
      </w:r>
      <w:r w:rsidRPr="00436016">
        <w:rPr>
          <w:rFonts w:ascii="Times New Roman" w:hAnsi="Times New Roman"/>
          <w:bCs/>
          <w:spacing w:val="-1"/>
          <w:sz w:val="24"/>
          <w:szCs w:val="24"/>
          <w:lang w:eastAsia="en-US"/>
        </w:rPr>
        <w:t>ь</w:t>
      </w:r>
      <w:r w:rsidRPr="00436016">
        <w:rPr>
          <w:rFonts w:ascii="Times New Roman" w:hAnsi="Times New Roman"/>
          <w:bCs/>
          <w:spacing w:val="-2"/>
          <w:sz w:val="24"/>
          <w:szCs w:val="24"/>
          <w:lang w:eastAsia="en-US"/>
        </w:rPr>
        <w:t>ны</w:t>
      </w:r>
      <w:r w:rsidRPr="00436016">
        <w:rPr>
          <w:rFonts w:ascii="Times New Roman" w:hAnsi="Times New Roman"/>
          <w:bCs/>
          <w:sz w:val="24"/>
          <w:szCs w:val="24"/>
          <w:lang w:eastAsia="en-US"/>
        </w:rPr>
        <w:t>хи</w:t>
      </w:r>
      <w:r w:rsidRPr="00436016">
        <w:rPr>
          <w:rFonts w:ascii="Times New Roman" w:hAnsi="Times New Roman"/>
          <w:bCs/>
          <w:spacing w:val="1"/>
          <w:sz w:val="24"/>
          <w:szCs w:val="24"/>
          <w:lang w:eastAsia="en-US"/>
        </w:rPr>
        <w:t>с</w:t>
      </w:r>
      <w:r w:rsidRPr="00436016">
        <w:rPr>
          <w:rFonts w:ascii="Times New Roman" w:hAnsi="Times New Roman"/>
          <w:bCs/>
          <w:spacing w:val="-1"/>
          <w:sz w:val="24"/>
          <w:szCs w:val="24"/>
          <w:lang w:eastAsia="en-US"/>
        </w:rPr>
        <w:t>лабы</w:t>
      </w:r>
      <w:r w:rsidRPr="00436016">
        <w:rPr>
          <w:rFonts w:ascii="Times New Roman" w:hAnsi="Times New Roman"/>
          <w:bCs/>
          <w:sz w:val="24"/>
          <w:szCs w:val="24"/>
          <w:lang w:eastAsia="en-US"/>
        </w:rPr>
        <w:t>х</w:t>
      </w:r>
      <w:r w:rsidRPr="00436016">
        <w:rPr>
          <w:rFonts w:ascii="Times New Roman" w:hAnsi="Times New Roman"/>
          <w:bCs/>
          <w:spacing w:val="-1"/>
          <w:sz w:val="24"/>
          <w:szCs w:val="24"/>
          <w:lang w:eastAsia="en-US"/>
        </w:rPr>
        <w:t>сторо</w:t>
      </w:r>
      <w:r w:rsidRPr="00436016">
        <w:rPr>
          <w:rFonts w:ascii="Times New Roman" w:hAnsi="Times New Roman"/>
          <w:bCs/>
          <w:sz w:val="24"/>
          <w:szCs w:val="24"/>
          <w:lang w:eastAsia="en-US"/>
        </w:rPr>
        <w:t>н</w:t>
      </w:r>
      <w:r w:rsidRPr="00436016">
        <w:rPr>
          <w:rFonts w:ascii="Times New Roman" w:hAnsi="Times New Roman"/>
          <w:bCs/>
          <w:spacing w:val="-2"/>
          <w:sz w:val="24"/>
          <w:szCs w:val="24"/>
          <w:lang w:eastAsia="en-US"/>
        </w:rPr>
        <w:t>к</w:t>
      </w:r>
      <w:r w:rsidRPr="00436016">
        <w:rPr>
          <w:rFonts w:ascii="Times New Roman" w:hAnsi="Times New Roman"/>
          <w:bCs/>
          <w:sz w:val="24"/>
          <w:szCs w:val="24"/>
          <w:lang w:eastAsia="en-US"/>
        </w:rPr>
        <w:t>о</w:t>
      </w:r>
      <w:r w:rsidRPr="00436016">
        <w:rPr>
          <w:rFonts w:ascii="Times New Roman" w:hAnsi="Times New Roman"/>
          <w:bCs/>
          <w:spacing w:val="-2"/>
          <w:sz w:val="24"/>
          <w:szCs w:val="24"/>
          <w:lang w:eastAsia="en-US"/>
        </w:rPr>
        <w:t>нк</w:t>
      </w:r>
      <w:r w:rsidRPr="00436016">
        <w:rPr>
          <w:rFonts w:ascii="Times New Roman" w:hAnsi="Times New Roman"/>
          <w:bCs/>
          <w:sz w:val="24"/>
          <w:szCs w:val="24"/>
          <w:lang w:eastAsia="en-US"/>
        </w:rPr>
        <w:t>у</w:t>
      </w:r>
      <w:r w:rsidRPr="00436016">
        <w:rPr>
          <w:rFonts w:ascii="Times New Roman" w:hAnsi="Times New Roman"/>
          <w:bCs/>
          <w:spacing w:val="-2"/>
          <w:sz w:val="24"/>
          <w:szCs w:val="24"/>
          <w:lang w:eastAsia="en-US"/>
        </w:rPr>
        <w:t>р</w:t>
      </w:r>
      <w:r w:rsidRPr="00436016">
        <w:rPr>
          <w:rFonts w:ascii="Times New Roman" w:hAnsi="Times New Roman"/>
          <w:bCs/>
          <w:sz w:val="24"/>
          <w:szCs w:val="24"/>
          <w:lang w:eastAsia="en-US"/>
        </w:rPr>
        <w:t>е</w:t>
      </w:r>
      <w:r w:rsidRPr="00436016">
        <w:rPr>
          <w:rFonts w:ascii="Times New Roman" w:hAnsi="Times New Roman"/>
          <w:bCs/>
          <w:spacing w:val="-2"/>
          <w:sz w:val="24"/>
          <w:szCs w:val="24"/>
          <w:lang w:eastAsia="en-US"/>
        </w:rPr>
        <w:t>нто</w:t>
      </w:r>
      <w:r w:rsidRPr="00436016">
        <w:rPr>
          <w:rFonts w:ascii="Times New Roman" w:hAnsi="Times New Roman"/>
          <w:bCs/>
          <w:sz w:val="24"/>
          <w:szCs w:val="24"/>
          <w:lang w:eastAsia="en-US"/>
        </w:rPr>
        <w:t>ви</w:t>
      </w:r>
      <w:r w:rsidRPr="00436016">
        <w:rPr>
          <w:rFonts w:ascii="Times New Roman" w:hAnsi="Times New Roman"/>
          <w:bCs/>
          <w:spacing w:val="-2"/>
          <w:sz w:val="24"/>
          <w:szCs w:val="24"/>
          <w:lang w:eastAsia="en-US"/>
        </w:rPr>
        <w:t>соб</w:t>
      </w:r>
      <w:r w:rsidRPr="00436016">
        <w:rPr>
          <w:rFonts w:ascii="Times New Roman" w:hAnsi="Times New Roman"/>
          <w:bCs/>
          <w:sz w:val="24"/>
          <w:szCs w:val="24"/>
          <w:lang w:eastAsia="en-US"/>
        </w:rPr>
        <w:t>с</w:t>
      </w:r>
      <w:r w:rsidRPr="00436016">
        <w:rPr>
          <w:rFonts w:ascii="Times New Roman" w:hAnsi="Times New Roman"/>
          <w:bCs/>
          <w:spacing w:val="-2"/>
          <w:sz w:val="24"/>
          <w:szCs w:val="24"/>
          <w:lang w:eastAsia="en-US"/>
        </w:rPr>
        <w:t>твенно</w:t>
      </w:r>
      <w:r w:rsidRPr="00436016">
        <w:rPr>
          <w:rFonts w:ascii="Times New Roman" w:hAnsi="Times New Roman"/>
          <w:bCs/>
          <w:sz w:val="24"/>
          <w:szCs w:val="24"/>
          <w:lang w:eastAsia="en-US"/>
        </w:rPr>
        <w:t>го</w:t>
      </w:r>
      <w:r w:rsidRPr="00436016">
        <w:rPr>
          <w:rFonts w:ascii="Times New Roman" w:hAnsi="Times New Roman"/>
          <w:bCs/>
          <w:spacing w:val="-2"/>
          <w:sz w:val="24"/>
          <w:szCs w:val="24"/>
          <w:lang w:eastAsia="en-US"/>
        </w:rPr>
        <w:t>предприя</w:t>
      </w:r>
      <w:r w:rsidRPr="00436016">
        <w:rPr>
          <w:rFonts w:ascii="Times New Roman" w:hAnsi="Times New Roman"/>
          <w:bCs/>
          <w:spacing w:val="2"/>
          <w:sz w:val="24"/>
          <w:szCs w:val="24"/>
          <w:lang w:eastAsia="en-US"/>
        </w:rPr>
        <w:t>т</w:t>
      </w:r>
      <w:r w:rsidRPr="00436016">
        <w:rPr>
          <w:rFonts w:ascii="Times New Roman" w:hAnsi="Times New Roman"/>
          <w:bCs/>
          <w:sz w:val="24"/>
          <w:szCs w:val="24"/>
          <w:lang w:eastAsia="en-US"/>
        </w:rPr>
        <w:t>ия</w:t>
      </w:r>
    </w:p>
    <w:p w:rsidR="00304F1D" w:rsidRPr="00436016" w:rsidRDefault="00304F1D" w:rsidP="00436016">
      <w:pPr>
        <w:widowControl w:val="0"/>
        <w:spacing w:after="0" w:line="240" w:lineRule="auto"/>
        <w:ind w:left="114"/>
        <w:outlineLvl w:val="0"/>
        <w:rPr>
          <w:rFonts w:ascii="Times New Roman" w:hAnsi="Times New Roman"/>
          <w:sz w:val="24"/>
          <w:szCs w:val="24"/>
          <w:lang w:eastAsia="en-US"/>
        </w:rPr>
      </w:pPr>
    </w:p>
    <w:tbl>
      <w:tblPr>
        <w:tblW w:w="9356" w:type="dxa"/>
        <w:tblInd w:w="6" w:type="dxa"/>
        <w:tblLayout w:type="fixed"/>
        <w:tblCellMar>
          <w:left w:w="0" w:type="dxa"/>
          <w:right w:w="0" w:type="dxa"/>
        </w:tblCellMar>
        <w:tblLook w:val="01E0" w:firstRow="1" w:lastRow="1" w:firstColumn="1" w:lastColumn="1" w:noHBand="0" w:noVBand="0"/>
      </w:tblPr>
      <w:tblGrid>
        <w:gridCol w:w="4846"/>
        <w:gridCol w:w="1805"/>
        <w:gridCol w:w="1559"/>
        <w:gridCol w:w="1146"/>
      </w:tblGrid>
      <w:tr w:rsidR="00304F1D" w:rsidRPr="006153C7" w:rsidTr="006153C7">
        <w:trPr>
          <w:trHeight w:hRule="exact" w:val="73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before="5" w:after="0" w:line="240" w:lineRule="auto"/>
              <w:ind w:left="1615" w:right="812" w:hanging="807"/>
              <w:rPr>
                <w:rFonts w:ascii="Times New Roman" w:hAnsi="Times New Roman"/>
                <w:sz w:val="24"/>
                <w:szCs w:val="24"/>
                <w:lang w:val="en-US" w:eastAsia="en-US"/>
              </w:rPr>
            </w:pPr>
            <w:r w:rsidRPr="006153C7">
              <w:rPr>
                <w:rFonts w:ascii="Times New Roman" w:hAnsi="Times New Roman"/>
                <w:bCs/>
                <w:spacing w:val="-2"/>
                <w:w w:val="95"/>
                <w:sz w:val="24"/>
                <w:szCs w:val="24"/>
                <w:lang w:val="en-US" w:eastAsia="en-US"/>
              </w:rPr>
              <w:t>Фактор</w:t>
            </w:r>
            <w:r w:rsidRPr="006153C7">
              <w:rPr>
                <w:rFonts w:ascii="Times New Roman" w:hAnsi="Times New Roman"/>
                <w:bCs/>
                <w:spacing w:val="1"/>
                <w:w w:val="95"/>
                <w:sz w:val="24"/>
                <w:szCs w:val="24"/>
                <w:lang w:val="en-US" w:eastAsia="en-US"/>
              </w:rPr>
              <w:t>ы</w:t>
            </w:r>
            <w:r w:rsidRPr="006153C7">
              <w:rPr>
                <w:rFonts w:ascii="Times New Roman" w:hAnsi="Times New Roman"/>
                <w:bCs/>
                <w:w w:val="95"/>
                <w:sz w:val="24"/>
                <w:szCs w:val="24"/>
                <w:lang w:val="en-US" w:eastAsia="en-US"/>
              </w:rPr>
              <w:t>,</w:t>
            </w:r>
            <w:r w:rsidRPr="006153C7">
              <w:rPr>
                <w:rFonts w:ascii="Times New Roman" w:hAnsi="Times New Roman"/>
                <w:bCs/>
                <w:spacing w:val="1"/>
                <w:w w:val="95"/>
                <w:sz w:val="24"/>
                <w:szCs w:val="24"/>
                <w:lang w:val="en-US" w:eastAsia="en-US"/>
              </w:rPr>
              <w:t>характеризующие</w:t>
            </w:r>
            <w:r w:rsidRPr="006153C7">
              <w:rPr>
                <w:rFonts w:ascii="Times New Roman" w:hAnsi="Times New Roman"/>
                <w:bCs/>
                <w:spacing w:val="-1"/>
                <w:w w:val="95"/>
                <w:sz w:val="24"/>
                <w:szCs w:val="24"/>
                <w:lang w:val="en-US" w:eastAsia="en-US"/>
              </w:rPr>
              <w:t>предпри</w:t>
            </w:r>
            <w:r w:rsidRPr="006153C7">
              <w:rPr>
                <w:rFonts w:ascii="Times New Roman" w:hAnsi="Times New Roman"/>
                <w:bCs/>
                <w:w w:val="95"/>
                <w:sz w:val="24"/>
                <w:szCs w:val="24"/>
                <w:lang w:val="en-US" w:eastAsia="en-US"/>
              </w:rPr>
              <w:t>я</w:t>
            </w:r>
            <w:r w:rsidRPr="006153C7">
              <w:rPr>
                <w:rFonts w:ascii="Times New Roman" w:hAnsi="Times New Roman"/>
                <w:bCs/>
                <w:spacing w:val="-1"/>
                <w:w w:val="95"/>
                <w:sz w:val="24"/>
                <w:szCs w:val="24"/>
                <w:lang w:val="en-US" w:eastAsia="en-US"/>
              </w:rPr>
              <w:t>тие</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240"/>
              <w:rPr>
                <w:rFonts w:ascii="Times New Roman" w:hAnsi="Times New Roman"/>
                <w:sz w:val="24"/>
                <w:szCs w:val="24"/>
                <w:lang w:val="en-US" w:eastAsia="en-US"/>
              </w:rPr>
            </w:pPr>
            <w:r w:rsidRPr="006153C7">
              <w:rPr>
                <w:rFonts w:ascii="Times New Roman" w:hAnsi="Times New Roman"/>
                <w:bCs/>
                <w:sz w:val="24"/>
                <w:szCs w:val="24"/>
                <w:lang w:val="en-US" w:eastAsia="en-US"/>
              </w:rPr>
              <w:t>Преимущества</w:t>
            </w: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51"/>
              <w:rPr>
                <w:rFonts w:ascii="Times New Roman" w:hAnsi="Times New Roman"/>
                <w:sz w:val="24"/>
                <w:szCs w:val="24"/>
                <w:lang w:val="en-US" w:eastAsia="en-US"/>
              </w:rPr>
            </w:pPr>
            <w:r w:rsidRPr="006153C7">
              <w:rPr>
                <w:rFonts w:ascii="Times New Roman" w:hAnsi="Times New Roman"/>
                <w:bCs/>
                <w:spacing w:val="-1"/>
                <w:sz w:val="24"/>
                <w:szCs w:val="24"/>
                <w:lang w:val="en-US" w:eastAsia="en-US"/>
              </w:rPr>
              <w:t>Недостатки</w:t>
            </w: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29"/>
              <w:rPr>
                <w:rFonts w:ascii="Times New Roman" w:hAnsi="Times New Roman"/>
                <w:sz w:val="24"/>
                <w:szCs w:val="24"/>
                <w:lang w:val="en-US" w:eastAsia="en-US"/>
              </w:rPr>
            </w:pPr>
            <w:r w:rsidRPr="006153C7">
              <w:rPr>
                <w:rFonts w:ascii="Times New Roman" w:hAnsi="Times New Roman"/>
                <w:bCs/>
                <w:spacing w:val="-2"/>
                <w:sz w:val="24"/>
                <w:szCs w:val="24"/>
                <w:lang w:val="en-US" w:eastAsia="en-US"/>
              </w:rPr>
              <w:t>Оценка</w:t>
            </w:r>
          </w:p>
        </w:tc>
      </w:tr>
      <w:tr w:rsidR="00304F1D" w:rsidRPr="006153C7" w:rsidTr="006153C7">
        <w:trPr>
          <w:trHeight w:hRule="exact" w:val="1544"/>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Производ</w:t>
            </w:r>
            <w:r w:rsidRPr="006153C7">
              <w:rPr>
                <w:rFonts w:ascii="Times New Roman" w:hAnsi="Times New Roman"/>
                <w:bCs/>
                <w:sz w:val="24"/>
                <w:szCs w:val="24"/>
                <w:lang w:val="en-US" w:eastAsia="en-US"/>
              </w:rPr>
              <w:t>с</w:t>
            </w:r>
            <w:r w:rsidRPr="006153C7">
              <w:rPr>
                <w:rFonts w:ascii="Times New Roman" w:hAnsi="Times New Roman"/>
                <w:bCs/>
                <w:spacing w:val="-2"/>
                <w:sz w:val="24"/>
                <w:szCs w:val="24"/>
                <w:lang w:val="en-US" w:eastAsia="en-US"/>
              </w:rPr>
              <w:t>тв</w:t>
            </w:r>
            <w:r w:rsidRPr="006153C7">
              <w:rPr>
                <w:rFonts w:ascii="Times New Roman" w:hAnsi="Times New Roman"/>
                <w:bCs/>
                <w:spacing w:val="1"/>
                <w:sz w:val="24"/>
                <w:szCs w:val="24"/>
                <w:lang w:val="en-US" w:eastAsia="en-US"/>
              </w:rPr>
              <w:t>о</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Обор</w:t>
            </w:r>
            <w:r w:rsidRPr="006153C7">
              <w:rPr>
                <w:rFonts w:ascii="Times New Roman" w:hAnsi="Times New Roman"/>
                <w:spacing w:val="3"/>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овани</w:t>
            </w:r>
            <w:r w:rsidRPr="006153C7">
              <w:rPr>
                <w:rFonts w:ascii="Times New Roman" w:hAnsi="Times New Roman"/>
                <w:spacing w:val="1"/>
                <w:sz w:val="24"/>
                <w:szCs w:val="24"/>
                <w:lang w:val="en-US" w:eastAsia="en-US"/>
              </w:rPr>
              <w:t>е</w:t>
            </w:r>
            <w:r w:rsidRPr="006153C7">
              <w:rPr>
                <w:rFonts w:ascii="Times New Roman" w:hAnsi="Times New Roman"/>
                <w:sz w:val="24"/>
                <w:szCs w:val="24"/>
                <w:lang w:val="en-US" w:eastAsia="en-US"/>
              </w:rPr>
              <w:t>.</w:t>
            </w:r>
          </w:p>
          <w:p w:rsidR="00304F1D" w:rsidRPr="006153C7" w:rsidRDefault="00304F1D" w:rsidP="006153C7">
            <w:pPr>
              <w:widowControl w:val="0"/>
              <w:numPr>
                <w:ilvl w:val="0"/>
                <w:numId w:val="20"/>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Гибкост</w:t>
            </w:r>
            <w:r w:rsidRPr="006153C7">
              <w:rPr>
                <w:rFonts w:ascii="Times New Roman" w:hAnsi="Times New Roman"/>
                <w:sz w:val="24"/>
                <w:szCs w:val="24"/>
                <w:lang w:val="en-US" w:eastAsia="en-US"/>
              </w:rPr>
              <w:t>ьпроизводственныхлиний.</w:t>
            </w:r>
          </w:p>
          <w:p w:rsidR="00304F1D" w:rsidRPr="006153C7" w:rsidRDefault="00304F1D" w:rsidP="006153C7">
            <w:pPr>
              <w:widowControl w:val="0"/>
              <w:numPr>
                <w:ilvl w:val="0"/>
                <w:numId w:val="20"/>
              </w:numPr>
              <w:tabs>
                <w:tab w:val="left" w:pos="359"/>
              </w:tabs>
              <w:spacing w:before="1" w:after="0" w:line="240" w:lineRule="auto"/>
              <w:ind w:right="1339"/>
              <w:rPr>
                <w:rFonts w:ascii="Times New Roman" w:hAnsi="Times New Roman"/>
                <w:sz w:val="24"/>
                <w:szCs w:val="24"/>
                <w:lang w:eastAsia="en-US"/>
              </w:rPr>
            </w:pPr>
            <w:r w:rsidRPr="006153C7">
              <w:rPr>
                <w:rFonts w:ascii="Times New Roman" w:hAnsi="Times New Roman"/>
                <w:spacing w:val="-2"/>
                <w:sz w:val="24"/>
                <w:szCs w:val="24"/>
                <w:lang w:eastAsia="en-US"/>
              </w:rPr>
              <w:t>Качеств</w:t>
            </w:r>
            <w:r w:rsidRPr="006153C7">
              <w:rPr>
                <w:rFonts w:ascii="Times New Roman" w:hAnsi="Times New Roman"/>
                <w:sz w:val="24"/>
                <w:szCs w:val="24"/>
                <w:lang w:eastAsia="en-US"/>
              </w:rPr>
              <w:t>о</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р</w:t>
            </w:r>
            <w:r w:rsidRPr="006153C7">
              <w:rPr>
                <w:rFonts w:ascii="Times New Roman" w:hAnsi="Times New Roman"/>
                <w:spacing w:val="-1"/>
                <w:sz w:val="24"/>
                <w:szCs w:val="24"/>
                <w:lang w:eastAsia="en-US"/>
              </w:rPr>
              <w:t>оизводств</w:t>
            </w:r>
            <w:r w:rsidRPr="006153C7">
              <w:rPr>
                <w:rFonts w:ascii="Times New Roman" w:hAnsi="Times New Roman"/>
                <w:spacing w:val="1"/>
                <w:sz w:val="24"/>
                <w:szCs w:val="24"/>
                <w:lang w:eastAsia="en-US"/>
              </w:rPr>
              <w:t>е</w:t>
            </w:r>
            <w:r w:rsidRPr="006153C7">
              <w:rPr>
                <w:rFonts w:ascii="Times New Roman" w:hAnsi="Times New Roman"/>
                <w:spacing w:val="-1"/>
                <w:sz w:val="24"/>
                <w:szCs w:val="24"/>
                <w:lang w:eastAsia="en-US"/>
              </w:rPr>
              <w:t>нного</w:t>
            </w:r>
            <w:r w:rsidRPr="006153C7">
              <w:rPr>
                <w:rFonts w:ascii="Times New Roman" w:hAnsi="Times New Roman"/>
                <w:sz w:val="24"/>
                <w:szCs w:val="24"/>
                <w:lang w:eastAsia="en-US"/>
              </w:rPr>
              <w:t>планированияи</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правлени</w:t>
            </w:r>
            <w:r w:rsidRPr="006153C7">
              <w:rPr>
                <w:rFonts w:ascii="Times New Roman" w:hAnsi="Times New Roman"/>
                <w:sz w:val="24"/>
                <w:szCs w:val="24"/>
                <w:lang w:eastAsia="en-US"/>
              </w:rPr>
              <w:t>я.</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2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z w:val="24"/>
                <w:szCs w:val="24"/>
                <w:lang w:val="en-US" w:eastAsia="en-US"/>
              </w:rPr>
              <w:t>Научные</w:t>
            </w:r>
            <w:r w:rsidRPr="006153C7">
              <w:rPr>
                <w:rFonts w:ascii="Times New Roman" w:hAnsi="Times New Roman"/>
                <w:bCs/>
                <w:spacing w:val="-1"/>
                <w:sz w:val="24"/>
                <w:szCs w:val="24"/>
                <w:lang w:val="en-US" w:eastAsia="en-US"/>
              </w:rPr>
              <w:t>исследовани</w:t>
            </w:r>
            <w:r w:rsidRPr="006153C7">
              <w:rPr>
                <w:rFonts w:ascii="Times New Roman" w:hAnsi="Times New Roman"/>
                <w:bCs/>
                <w:sz w:val="24"/>
                <w:szCs w:val="24"/>
                <w:lang w:val="en-US" w:eastAsia="en-US"/>
              </w:rPr>
              <w:t>яи</w:t>
            </w:r>
            <w:r w:rsidRPr="006153C7">
              <w:rPr>
                <w:rFonts w:ascii="Times New Roman" w:hAnsi="Times New Roman"/>
                <w:bCs/>
                <w:spacing w:val="-2"/>
                <w:sz w:val="24"/>
                <w:szCs w:val="24"/>
                <w:lang w:val="en-US" w:eastAsia="en-US"/>
              </w:rPr>
              <w:t>разра</w:t>
            </w:r>
            <w:r w:rsidRPr="006153C7">
              <w:rPr>
                <w:rFonts w:ascii="Times New Roman" w:hAnsi="Times New Roman"/>
                <w:bCs/>
                <w:spacing w:val="1"/>
                <w:sz w:val="24"/>
                <w:szCs w:val="24"/>
                <w:lang w:val="en-US" w:eastAsia="en-US"/>
              </w:rPr>
              <w:t>б</w:t>
            </w:r>
            <w:r w:rsidRPr="006153C7">
              <w:rPr>
                <w:rFonts w:ascii="Times New Roman" w:hAnsi="Times New Roman"/>
                <w:bCs/>
                <w:sz w:val="24"/>
                <w:szCs w:val="24"/>
                <w:lang w:val="en-US" w:eastAsia="en-US"/>
              </w:rPr>
              <w:t>о</w:t>
            </w:r>
            <w:r w:rsidRPr="006153C7">
              <w:rPr>
                <w:rFonts w:ascii="Times New Roman" w:hAnsi="Times New Roman"/>
                <w:bCs/>
                <w:spacing w:val="-2"/>
                <w:sz w:val="24"/>
                <w:szCs w:val="24"/>
                <w:lang w:val="en-US" w:eastAsia="en-US"/>
              </w:rPr>
              <w:t>тк</w:t>
            </w:r>
            <w:r w:rsidRPr="006153C7">
              <w:rPr>
                <w:rFonts w:ascii="Times New Roman" w:hAnsi="Times New Roman"/>
                <w:bCs/>
                <w:sz w:val="24"/>
                <w:szCs w:val="24"/>
                <w:lang w:val="en-US" w:eastAsia="en-US"/>
              </w:rPr>
              <w:t>и.</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Интен</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ивност</w:t>
            </w:r>
            <w:r w:rsidRPr="006153C7">
              <w:rPr>
                <w:rFonts w:ascii="Times New Roman" w:hAnsi="Times New Roman"/>
                <w:sz w:val="24"/>
                <w:szCs w:val="24"/>
                <w:lang w:val="en-US" w:eastAsia="en-US"/>
              </w:rPr>
              <w:t>ьи</w:t>
            </w:r>
            <w:r w:rsidRPr="006153C7">
              <w:rPr>
                <w:rFonts w:ascii="Times New Roman" w:hAnsi="Times New Roman"/>
                <w:spacing w:val="-2"/>
                <w:sz w:val="24"/>
                <w:szCs w:val="24"/>
                <w:lang w:val="en-US" w:eastAsia="en-US"/>
              </w:rPr>
              <w:t>рез</w:t>
            </w:r>
            <w:r w:rsidRPr="006153C7">
              <w:rPr>
                <w:rFonts w:ascii="Times New Roman" w:hAnsi="Times New Roman"/>
                <w:spacing w:val="3"/>
                <w:sz w:val="24"/>
                <w:szCs w:val="24"/>
                <w:lang w:val="en-US" w:eastAsia="en-US"/>
              </w:rPr>
              <w:t>у</w:t>
            </w:r>
            <w:r w:rsidRPr="006153C7">
              <w:rPr>
                <w:rFonts w:ascii="Times New Roman" w:hAnsi="Times New Roman"/>
                <w:spacing w:val="-2"/>
                <w:sz w:val="24"/>
                <w:szCs w:val="24"/>
                <w:lang w:val="en-US" w:eastAsia="en-US"/>
              </w:rPr>
              <w:t>льтат</w:t>
            </w:r>
            <w:r w:rsidRPr="006153C7">
              <w:rPr>
                <w:rFonts w:ascii="Times New Roman" w:hAnsi="Times New Roman"/>
                <w:sz w:val="24"/>
                <w:szCs w:val="24"/>
                <w:lang w:val="en-US" w:eastAsia="en-US"/>
              </w:rPr>
              <w:t>ы.</w:t>
            </w:r>
          </w:p>
          <w:p w:rsidR="00304F1D" w:rsidRPr="006153C7" w:rsidRDefault="00304F1D" w:rsidP="006153C7">
            <w:pPr>
              <w:widowControl w:val="0"/>
              <w:numPr>
                <w:ilvl w:val="0"/>
                <w:numId w:val="19"/>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3"/>
                <w:sz w:val="24"/>
                <w:szCs w:val="24"/>
                <w:lang w:val="en-US" w:eastAsia="en-US"/>
              </w:rPr>
              <w:t>Но</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w:t>
            </w:r>
            <w:r w:rsidRPr="006153C7">
              <w:rPr>
                <w:rFonts w:ascii="Times New Roman" w:hAnsi="Times New Roman"/>
                <w:spacing w:val="-2"/>
                <w:sz w:val="24"/>
                <w:szCs w:val="24"/>
                <w:lang w:val="en-US" w:eastAsia="en-US"/>
              </w:rPr>
              <w:t>ха</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9"/>
              </w:numPr>
              <w:tabs>
                <w:tab w:val="left" w:pos="359"/>
              </w:tabs>
              <w:spacing w:before="1" w:after="0" w:line="240" w:lineRule="auto"/>
              <w:ind w:right="202"/>
              <w:rPr>
                <w:rFonts w:ascii="Times New Roman" w:hAnsi="Times New Roman"/>
                <w:sz w:val="24"/>
                <w:szCs w:val="24"/>
                <w:lang w:val="en-US" w:eastAsia="en-US"/>
              </w:rPr>
            </w:pPr>
            <w:r w:rsidRPr="006153C7">
              <w:rPr>
                <w:rFonts w:ascii="Times New Roman" w:hAnsi="Times New Roman"/>
                <w:spacing w:val="-2"/>
                <w:sz w:val="24"/>
                <w:szCs w:val="24"/>
                <w:lang w:val="en-US" w:eastAsia="en-US"/>
              </w:rPr>
              <w:t>Исполь</w:t>
            </w:r>
            <w:r w:rsidRPr="006153C7">
              <w:rPr>
                <w:rFonts w:ascii="Times New Roman" w:hAnsi="Times New Roman"/>
                <w:sz w:val="24"/>
                <w:szCs w:val="24"/>
                <w:lang w:val="en-US" w:eastAsia="en-US"/>
              </w:rPr>
              <w:t>з</w:t>
            </w:r>
            <w:r w:rsidRPr="006153C7">
              <w:rPr>
                <w:rFonts w:ascii="Times New Roman" w:hAnsi="Times New Roman"/>
                <w:spacing w:val="-2"/>
                <w:sz w:val="24"/>
                <w:szCs w:val="24"/>
                <w:lang w:val="en-US" w:eastAsia="en-US"/>
              </w:rPr>
              <w:t>ов</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ни</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новы</w:t>
            </w:r>
            <w:r w:rsidRPr="006153C7">
              <w:rPr>
                <w:rFonts w:ascii="Times New Roman" w:hAnsi="Times New Roman"/>
                <w:sz w:val="24"/>
                <w:szCs w:val="24"/>
                <w:lang w:val="en-US" w:eastAsia="en-US"/>
              </w:rPr>
              <w:t>х</w:t>
            </w:r>
            <w:r w:rsidRPr="006153C7">
              <w:rPr>
                <w:rFonts w:ascii="Times New Roman" w:hAnsi="Times New Roman"/>
                <w:spacing w:val="-2"/>
                <w:sz w:val="24"/>
                <w:szCs w:val="24"/>
                <w:lang w:val="en-US" w:eastAsia="en-US"/>
              </w:rPr>
              <w:t>информационныхтехнологи</w:t>
            </w:r>
            <w:r w:rsidRPr="006153C7">
              <w:rPr>
                <w:rFonts w:ascii="Times New Roman" w:hAnsi="Times New Roman"/>
                <w:sz w:val="24"/>
                <w:szCs w:val="24"/>
                <w:lang w:val="en-US" w:eastAsia="en-US"/>
              </w:rPr>
              <w:t>й.</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59"/>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z w:val="24"/>
                <w:szCs w:val="24"/>
                <w:lang w:val="en-US" w:eastAsia="en-US"/>
              </w:rPr>
              <w:t>Менеджмент</w:t>
            </w:r>
            <w:r w:rsidRPr="006153C7">
              <w:rPr>
                <w:rFonts w:ascii="Times New Roman" w:hAnsi="Times New Roman"/>
                <w:bCs/>
                <w:spacing w:val="-1"/>
                <w:sz w:val="24"/>
                <w:szCs w:val="24"/>
                <w:lang w:val="en-US" w:eastAsia="en-US"/>
              </w:rPr>
              <w:t>предприяти</w:t>
            </w:r>
            <w:r w:rsidRPr="006153C7">
              <w:rPr>
                <w:rFonts w:ascii="Times New Roman" w:hAnsi="Times New Roman"/>
                <w:bCs/>
                <w:sz w:val="24"/>
                <w:szCs w:val="24"/>
                <w:lang w:val="en-US" w:eastAsia="en-US"/>
              </w:rPr>
              <w:t>я.</w:t>
            </w:r>
          </w:p>
          <w:p w:rsidR="00304F1D" w:rsidRPr="006153C7" w:rsidRDefault="00304F1D" w:rsidP="006153C7">
            <w:pPr>
              <w:widowControl w:val="0"/>
              <w:numPr>
                <w:ilvl w:val="0"/>
                <w:numId w:val="18"/>
              </w:numPr>
              <w:tabs>
                <w:tab w:val="left" w:pos="359"/>
              </w:tabs>
              <w:spacing w:before="1" w:after="0" w:line="240" w:lineRule="auto"/>
              <w:ind w:right="727"/>
              <w:rPr>
                <w:rFonts w:ascii="Times New Roman" w:hAnsi="Times New Roman"/>
                <w:sz w:val="24"/>
                <w:szCs w:val="24"/>
                <w:lang w:val="en-US" w:eastAsia="en-US"/>
              </w:rPr>
            </w:pPr>
            <w:r w:rsidRPr="006153C7">
              <w:rPr>
                <w:rFonts w:ascii="Times New Roman" w:hAnsi="Times New Roman"/>
                <w:sz w:val="24"/>
                <w:szCs w:val="24"/>
                <w:lang w:val="en-US" w:eastAsia="en-US"/>
              </w:rPr>
              <w:t>Предпринимательская</w:t>
            </w:r>
            <w:r w:rsidRPr="006153C7">
              <w:rPr>
                <w:rFonts w:ascii="Times New Roman" w:hAnsi="Times New Roman"/>
                <w:spacing w:val="-4"/>
                <w:sz w:val="24"/>
                <w:szCs w:val="24"/>
                <w:lang w:val="en-US" w:eastAsia="en-US"/>
              </w:rPr>
              <w:t>к</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ь</w:t>
            </w:r>
            <w:r w:rsidRPr="006153C7">
              <w:rPr>
                <w:rFonts w:ascii="Times New Roman" w:hAnsi="Times New Roman"/>
                <w:spacing w:val="-4"/>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аифилософи</w:t>
            </w:r>
            <w:r w:rsidRPr="006153C7">
              <w:rPr>
                <w:rFonts w:ascii="Times New Roman" w:hAnsi="Times New Roman"/>
                <w:spacing w:val="-1"/>
                <w:sz w:val="24"/>
                <w:szCs w:val="24"/>
                <w:lang w:val="en-US" w:eastAsia="en-US"/>
              </w:rPr>
              <w:t>я</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Целиифор</w:t>
            </w:r>
            <w:r w:rsidRPr="006153C7">
              <w:rPr>
                <w:rFonts w:ascii="Times New Roman" w:hAnsi="Times New Roman"/>
                <w:spacing w:val="-2"/>
                <w:sz w:val="24"/>
                <w:szCs w:val="24"/>
                <w:lang w:val="en-US" w:eastAsia="en-US"/>
              </w:rPr>
              <w:t>м</w:t>
            </w:r>
            <w:r w:rsidRPr="006153C7">
              <w:rPr>
                <w:rFonts w:ascii="Times New Roman" w:hAnsi="Times New Roman"/>
                <w:spacing w:val="2"/>
                <w:sz w:val="24"/>
                <w:szCs w:val="24"/>
                <w:lang w:val="en-US" w:eastAsia="en-US"/>
              </w:rPr>
              <w:t>у</w:t>
            </w:r>
            <w:r w:rsidRPr="006153C7">
              <w:rPr>
                <w:rFonts w:ascii="Times New Roman" w:hAnsi="Times New Roman"/>
                <w:sz w:val="24"/>
                <w:szCs w:val="24"/>
                <w:lang w:val="en-US" w:eastAsia="en-US"/>
              </w:rPr>
              <w:t>л</w:t>
            </w:r>
            <w:r w:rsidRPr="006153C7">
              <w:rPr>
                <w:rFonts w:ascii="Times New Roman" w:hAnsi="Times New Roman"/>
                <w:spacing w:val="-2"/>
                <w:sz w:val="24"/>
                <w:szCs w:val="24"/>
                <w:lang w:val="en-US" w:eastAsia="en-US"/>
              </w:rPr>
              <w:t>и</w:t>
            </w:r>
            <w:r w:rsidRPr="006153C7">
              <w:rPr>
                <w:rFonts w:ascii="Times New Roman" w:hAnsi="Times New Roman"/>
                <w:spacing w:val="-4"/>
                <w:sz w:val="24"/>
                <w:szCs w:val="24"/>
                <w:lang w:val="en-US" w:eastAsia="en-US"/>
              </w:rPr>
              <w:t>р</w:t>
            </w:r>
            <w:r w:rsidRPr="006153C7">
              <w:rPr>
                <w:rFonts w:ascii="Times New Roman" w:hAnsi="Times New Roman"/>
                <w:sz w:val="24"/>
                <w:szCs w:val="24"/>
                <w:lang w:val="en-US" w:eastAsia="en-US"/>
              </w:rPr>
              <w:t>уем</w:t>
            </w:r>
            <w:r w:rsidRPr="006153C7">
              <w:rPr>
                <w:rFonts w:ascii="Times New Roman" w:hAnsi="Times New Roman"/>
                <w:spacing w:val="-3"/>
                <w:sz w:val="24"/>
                <w:szCs w:val="24"/>
                <w:lang w:val="en-US" w:eastAsia="en-US"/>
              </w:rPr>
              <w:t>ы</w:t>
            </w:r>
            <w:r w:rsidRPr="006153C7">
              <w:rPr>
                <w:rFonts w:ascii="Times New Roman" w:hAnsi="Times New Roman"/>
                <w:sz w:val="24"/>
                <w:szCs w:val="24"/>
                <w:lang w:val="en-US" w:eastAsia="en-US"/>
              </w:rPr>
              <w:t>е</w:t>
            </w:r>
            <w:r w:rsidRPr="006153C7">
              <w:rPr>
                <w:rFonts w:ascii="Times New Roman" w:hAnsi="Times New Roman"/>
                <w:spacing w:val="-2"/>
                <w:sz w:val="24"/>
                <w:szCs w:val="24"/>
                <w:lang w:val="en-US" w:eastAsia="en-US"/>
              </w:rPr>
              <w:t>стратеги</w:t>
            </w:r>
            <w:r w:rsidRPr="006153C7">
              <w:rPr>
                <w:rFonts w:ascii="Times New Roman" w:hAnsi="Times New Roman"/>
                <w:sz w:val="24"/>
                <w:szCs w:val="24"/>
                <w:lang w:val="en-US" w:eastAsia="en-US"/>
              </w:rPr>
              <w:t>и.</w:t>
            </w:r>
          </w:p>
          <w:p w:rsidR="00304F1D" w:rsidRPr="006153C7" w:rsidRDefault="00304F1D" w:rsidP="006153C7">
            <w:pPr>
              <w:widowControl w:val="0"/>
              <w:numPr>
                <w:ilvl w:val="0"/>
                <w:numId w:val="18"/>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Системы</w:t>
            </w:r>
            <w:r w:rsidRPr="006153C7">
              <w:rPr>
                <w:rFonts w:ascii="Times New Roman" w:hAnsi="Times New Roman"/>
                <w:spacing w:val="-2"/>
                <w:sz w:val="24"/>
                <w:szCs w:val="24"/>
                <w:lang w:val="en-US" w:eastAsia="en-US"/>
              </w:rPr>
              <w:t>мотиваци</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с</w:t>
            </w:r>
            <w:r w:rsidRPr="006153C7">
              <w:rPr>
                <w:rFonts w:ascii="Times New Roman" w:hAnsi="Times New Roman"/>
                <w:sz w:val="24"/>
                <w:szCs w:val="24"/>
                <w:lang w:val="en-US" w:eastAsia="en-US"/>
              </w:rPr>
              <w:t>о</w:t>
            </w:r>
            <w:r w:rsidRPr="006153C7">
              <w:rPr>
                <w:rFonts w:ascii="Times New Roman" w:hAnsi="Times New Roman"/>
                <w:spacing w:val="-2"/>
                <w:sz w:val="24"/>
                <w:szCs w:val="24"/>
                <w:lang w:val="en-US" w:eastAsia="en-US"/>
              </w:rPr>
              <w:t>тр</w:t>
            </w:r>
            <w:r w:rsidRPr="006153C7">
              <w:rPr>
                <w:rFonts w:ascii="Times New Roman" w:hAnsi="Times New Roman"/>
                <w:spacing w:val="4"/>
                <w:sz w:val="24"/>
                <w:szCs w:val="24"/>
                <w:lang w:val="en-US" w:eastAsia="en-US"/>
              </w:rPr>
              <w:t>у</w:t>
            </w:r>
            <w:r w:rsidRPr="006153C7">
              <w:rPr>
                <w:rFonts w:ascii="Times New Roman" w:hAnsi="Times New Roman"/>
                <w:sz w:val="24"/>
                <w:szCs w:val="24"/>
                <w:lang w:val="en-US" w:eastAsia="en-US"/>
              </w:rPr>
              <w:t>д</w:t>
            </w:r>
            <w:r w:rsidRPr="006153C7">
              <w:rPr>
                <w:rFonts w:ascii="Times New Roman" w:hAnsi="Times New Roman"/>
                <w:spacing w:val="-2"/>
                <w:sz w:val="24"/>
                <w:szCs w:val="24"/>
                <w:lang w:val="en-US" w:eastAsia="en-US"/>
              </w:rPr>
              <w:t>ников</w:t>
            </w:r>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r w:rsidR="00304F1D" w:rsidRPr="006153C7" w:rsidTr="006153C7">
        <w:trPr>
          <w:trHeight w:hRule="exact" w:val="1597"/>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Маркетин</w:t>
            </w:r>
            <w:r w:rsidRPr="006153C7">
              <w:rPr>
                <w:rFonts w:ascii="Times New Roman" w:hAnsi="Times New Roman"/>
                <w:bCs/>
                <w:spacing w:val="1"/>
                <w:sz w:val="24"/>
                <w:szCs w:val="24"/>
                <w:lang w:val="en-US" w:eastAsia="en-US"/>
              </w:rPr>
              <w:t>г</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1"/>
                <w:sz w:val="24"/>
                <w:szCs w:val="24"/>
                <w:lang w:val="en-US" w:eastAsia="en-US"/>
              </w:rPr>
              <w:t>Организ</w:t>
            </w:r>
            <w:r w:rsidRPr="006153C7">
              <w:rPr>
                <w:rFonts w:ascii="Times New Roman" w:hAnsi="Times New Roman"/>
                <w:sz w:val="24"/>
                <w:szCs w:val="24"/>
                <w:lang w:val="en-US" w:eastAsia="en-US"/>
              </w:rPr>
              <w:t>а</w:t>
            </w:r>
            <w:r w:rsidRPr="006153C7">
              <w:rPr>
                <w:rFonts w:ascii="Times New Roman" w:hAnsi="Times New Roman"/>
                <w:spacing w:val="-2"/>
                <w:sz w:val="24"/>
                <w:szCs w:val="24"/>
                <w:lang w:val="en-US" w:eastAsia="en-US"/>
              </w:rPr>
              <w:t>ц</w:t>
            </w:r>
            <w:r w:rsidRPr="006153C7">
              <w:rPr>
                <w:rFonts w:ascii="Times New Roman" w:hAnsi="Times New Roman"/>
                <w:spacing w:val="-1"/>
                <w:sz w:val="24"/>
                <w:szCs w:val="24"/>
                <w:lang w:val="en-US" w:eastAsia="en-US"/>
              </w:rPr>
              <w:t>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сбыт</w:t>
            </w:r>
            <w:r w:rsidRPr="006153C7">
              <w:rPr>
                <w:rFonts w:ascii="Times New Roman" w:hAnsi="Times New Roman"/>
                <w:spacing w:val="1"/>
                <w:sz w:val="24"/>
                <w:szCs w:val="24"/>
                <w:lang w:val="en-US" w:eastAsia="en-US"/>
              </w:rPr>
              <w:t>а</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Расположение</w:t>
            </w:r>
            <w:r w:rsidRPr="006153C7">
              <w:rPr>
                <w:rFonts w:ascii="Times New Roman" w:hAnsi="Times New Roman"/>
                <w:spacing w:val="-2"/>
                <w:sz w:val="24"/>
                <w:szCs w:val="24"/>
                <w:lang w:val="en-US" w:eastAsia="en-US"/>
              </w:rPr>
              <w:t>сбытовы</w:t>
            </w:r>
            <w:r w:rsidRPr="006153C7">
              <w:rPr>
                <w:rFonts w:ascii="Times New Roman" w:hAnsi="Times New Roman"/>
                <w:sz w:val="24"/>
                <w:szCs w:val="24"/>
                <w:lang w:val="en-US" w:eastAsia="en-US"/>
              </w:rPr>
              <w:t>хфилиал</w:t>
            </w:r>
            <w:r w:rsidRPr="006153C7">
              <w:rPr>
                <w:rFonts w:ascii="Times New Roman" w:hAnsi="Times New Roman"/>
                <w:spacing w:val="-3"/>
                <w:sz w:val="24"/>
                <w:szCs w:val="24"/>
                <w:lang w:val="en-US" w:eastAsia="en-US"/>
              </w:rPr>
              <w:t>о</w:t>
            </w:r>
            <w:r w:rsidRPr="006153C7">
              <w:rPr>
                <w:rFonts w:ascii="Times New Roman" w:hAnsi="Times New Roman"/>
                <w:spacing w:val="-1"/>
                <w:sz w:val="24"/>
                <w:szCs w:val="24"/>
                <w:lang w:val="en-US" w:eastAsia="en-US"/>
              </w:rPr>
              <w:t>в</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7"/>
              </w:numPr>
              <w:tabs>
                <w:tab w:val="left" w:pos="359"/>
              </w:tabs>
              <w:spacing w:before="1" w:after="0" w:line="240" w:lineRule="auto"/>
              <w:ind w:right="266"/>
              <w:rPr>
                <w:rFonts w:ascii="Times New Roman" w:hAnsi="Times New Roman"/>
                <w:sz w:val="24"/>
                <w:szCs w:val="24"/>
                <w:lang w:eastAsia="en-US"/>
              </w:rPr>
            </w:pPr>
            <w:r w:rsidRPr="006153C7">
              <w:rPr>
                <w:rFonts w:ascii="Times New Roman" w:hAnsi="Times New Roman"/>
                <w:sz w:val="24"/>
                <w:szCs w:val="24"/>
                <w:lang w:eastAsia="en-US"/>
              </w:rPr>
              <w:t>Фазы“</w:t>
            </w:r>
            <w:r w:rsidRPr="006153C7">
              <w:rPr>
                <w:rFonts w:ascii="Times New Roman" w:hAnsi="Times New Roman"/>
                <w:spacing w:val="-2"/>
                <w:sz w:val="24"/>
                <w:szCs w:val="24"/>
                <w:lang w:eastAsia="en-US"/>
              </w:rPr>
              <w:t>жизненног</w:t>
            </w:r>
            <w:r w:rsidRPr="006153C7">
              <w:rPr>
                <w:rFonts w:ascii="Times New Roman" w:hAnsi="Times New Roman"/>
                <w:sz w:val="24"/>
                <w:szCs w:val="24"/>
                <w:lang w:eastAsia="en-US"/>
              </w:rPr>
              <w:t>оцикла”</w:t>
            </w:r>
            <w:r w:rsidRPr="006153C7">
              <w:rPr>
                <w:rFonts w:ascii="Times New Roman" w:hAnsi="Times New Roman"/>
                <w:spacing w:val="-2"/>
                <w:sz w:val="24"/>
                <w:szCs w:val="24"/>
                <w:lang w:eastAsia="en-US"/>
              </w:rPr>
              <w:t>важнейших прод</w:t>
            </w:r>
            <w:r w:rsidRPr="006153C7">
              <w:rPr>
                <w:rFonts w:ascii="Times New Roman" w:hAnsi="Times New Roman"/>
                <w:spacing w:val="4"/>
                <w:sz w:val="24"/>
                <w:szCs w:val="24"/>
                <w:lang w:eastAsia="en-US"/>
              </w:rPr>
              <w:t>у</w:t>
            </w:r>
            <w:r w:rsidRPr="006153C7">
              <w:rPr>
                <w:rFonts w:ascii="Times New Roman" w:hAnsi="Times New Roman"/>
                <w:spacing w:val="-2"/>
                <w:sz w:val="24"/>
                <w:szCs w:val="24"/>
                <w:lang w:eastAsia="en-US"/>
              </w:rPr>
              <w:t>ктов</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666"/>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Кадр</w:t>
            </w:r>
            <w:r w:rsidRPr="006153C7">
              <w:rPr>
                <w:rFonts w:ascii="Times New Roman" w:hAnsi="Times New Roman"/>
                <w:bCs/>
                <w:spacing w:val="-1"/>
                <w:sz w:val="24"/>
                <w:szCs w:val="24"/>
                <w:lang w:val="en-US" w:eastAsia="en-US"/>
              </w:rPr>
              <w:t>ы</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Возрастна</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ст</w:t>
            </w:r>
            <w:r w:rsidRPr="006153C7">
              <w:rPr>
                <w:rFonts w:ascii="Times New Roman" w:hAnsi="Times New Roman"/>
                <w:spacing w:val="-4"/>
                <w:sz w:val="24"/>
                <w:szCs w:val="24"/>
                <w:lang w:val="en-US" w:eastAsia="en-US"/>
              </w:rPr>
              <w:t>р</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к</w:t>
            </w:r>
            <w:r w:rsidRPr="006153C7">
              <w:rPr>
                <w:rFonts w:ascii="Times New Roman" w:hAnsi="Times New Roman"/>
                <w:spacing w:val="-5"/>
                <w:sz w:val="24"/>
                <w:szCs w:val="24"/>
                <w:lang w:val="en-US" w:eastAsia="en-US"/>
              </w:rPr>
              <w:t>т</w:t>
            </w:r>
            <w:r w:rsidRPr="006153C7">
              <w:rPr>
                <w:rFonts w:ascii="Times New Roman" w:hAnsi="Times New Roman"/>
                <w:spacing w:val="4"/>
                <w:sz w:val="24"/>
                <w:szCs w:val="24"/>
                <w:lang w:val="en-US" w:eastAsia="en-US"/>
              </w:rPr>
              <w:t>у</w:t>
            </w:r>
            <w:r w:rsidRPr="006153C7">
              <w:rPr>
                <w:rFonts w:ascii="Times New Roman" w:hAnsi="Times New Roman"/>
                <w:spacing w:val="-3"/>
                <w:sz w:val="24"/>
                <w:szCs w:val="24"/>
                <w:lang w:val="en-US" w:eastAsia="en-US"/>
              </w:rPr>
              <w:t>р</w:t>
            </w:r>
            <w:r w:rsidRPr="006153C7">
              <w:rPr>
                <w:rFonts w:ascii="Times New Roman" w:hAnsi="Times New Roman"/>
                <w:sz w:val="24"/>
                <w:szCs w:val="24"/>
                <w:lang w:val="en-US" w:eastAsia="en-US"/>
              </w:rPr>
              <w:t>а.</w:t>
            </w:r>
          </w:p>
          <w:p w:rsidR="00304F1D" w:rsidRPr="006153C7" w:rsidRDefault="00304F1D" w:rsidP="006153C7">
            <w:pPr>
              <w:widowControl w:val="0"/>
              <w:numPr>
                <w:ilvl w:val="0"/>
                <w:numId w:val="16"/>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Уровень</w:t>
            </w:r>
            <w:r w:rsidRPr="006153C7">
              <w:rPr>
                <w:rFonts w:ascii="Times New Roman" w:hAnsi="Times New Roman"/>
                <w:spacing w:val="-1"/>
                <w:sz w:val="24"/>
                <w:szCs w:val="24"/>
                <w:lang w:val="en-US" w:eastAsia="en-US"/>
              </w:rPr>
              <w:t>образования</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6"/>
              </w:numPr>
              <w:tabs>
                <w:tab w:val="left" w:pos="359"/>
              </w:tabs>
              <w:spacing w:before="1" w:after="0" w:line="240" w:lineRule="auto"/>
              <w:ind w:right="715"/>
              <w:rPr>
                <w:rFonts w:ascii="Times New Roman" w:hAnsi="Times New Roman"/>
                <w:sz w:val="24"/>
                <w:szCs w:val="24"/>
                <w:lang w:eastAsia="en-US"/>
              </w:rPr>
            </w:pPr>
            <w:r w:rsidRPr="006153C7">
              <w:rPr>
                <w:rFonts w:ascii="Times New Roman" w:hAnsi="Times New Roman"/>
                <w:sz w:val="24"/>
                <w:szCs w:val="24"/>
                <w:lang w:eastAsia="en-US"/>
              </w:rPr>
              <w:t>Квалификацияи</w:t>
            </w:r>
            <w:r w:rsidRPr="006153C7">
              <w:rPr>
                <w:rFonts w:ascii="Times New Roman" w:hAnsi="Times New Roman"/>
                <w:spacing w:val="-2"/>
                <w:sz w:val="24"/>
                <w:szCs w:val="24"/>
                <w:lang w:eastAsia="en-US"/>
              </w:rPr>
              <w:t>мотиваци</w:t>
            </w:r>
            <w:r w:rsidRPr="006153C7">
              <w:rPr>
                <w:rFonts w:ascii="Times New Roman" w:hAnsi="Times New Roman"/>
                <w:sz w:val="24"/>
                <w:szCs w:val="24"/>
                <w:lang w:eastAsia="en-US"/>
              </w:rPr>
              <w:t>я</w:t>
            </w:r>
            <w:r w:rsidRPr="006153C7">
              <w:rPr>
                <w:rFonts w:ascii="Times New Roman" w:hAnsi="Times New Roman"/>
                <w:spacing w:val="-1"/>
                <w:sz w:val="24"/>
                <w:szCs w:val="24"/>
                <w:lang w:eastAsia="en-US"/>
              </w:rPr>
              <w:t>т</w:t>
            </w:r>
            <w:r w:rsidRPr="006153C7">
              <w:rPr>
                <w:rFonts w:ascii="Times New Roman" w:hAnsi="Times New Roman"/>
                <w:spacing w:val="-3"/>
                <w:sz w:val="24"/>
                <w:szCs w:val="24"/>
                <w:lang w:eastAsia="en-US"/>
              </w:rPr>
              <w:t>р</w:t>
            </w:r>
            <w:r w:rsidRPr="006153C7">
              <w:rPr>
                <w:rFonts w:ascii="Times New Roman" w:hAnsi="Times New Roman"/>
                <w:spacing w:val="3"/>
                <w:sz w:val="24"/>
                <w:szCs w:val="24"/>
                <w:lang w:eastAsia="en-US"/>
              </w:rPr>
              <w:t>у</w:t>
            </w:r>
            <w:r w:rsidRPr="006153C7">
              <w:rPr>
                <w:rFonts w:ascii="Times New Roman" w:hAnsi="Times New Roman"/>
                <w:sz w:val="24"/>
                <w:szCs w:val="24"/>
                <w:lang w:eastAsia="en-US"/>
              </w:rPr>
              <w:t>да персонал</w:t>
            </w:r>
            <w:r w:rsidRPr="006153C7">
              <w:rPr>
                <w:rFonts w:ascii="Times New Roman" w:hAnsi="Times New Roman"/>
                <w:spacing w:val="1"/>
                <w:sz w:val="24"/>
                <w:szCs w:val="24"/>
                <w:lang w:eastAsia="en-US"/>
              </w:rPr>
              <w:t>а</w:t>
            </w:r>
            <w:r w:rsidRPr="006153C7">
              <w:rPr>
                <w:rFonts w:ascii="Times New Roman" w:hAnsi="Times New Roman"/>
                <w:sz w:val="24"/>
                <w:szCs w:val="24"/>
                <w:lang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eastAsia="en-US"/>
              </w:rPr>
            </w:pPr>
          </w:p>
        </w:tc>
      </w:tr>
      <w:tr w:rsidR="00304F1D" w:rsidRPr="006153C7" w:rsidTr="006153C7">
        <w:trPr>
          <w:trHeight w:hRule="exact" w:val="1412"/>
        </w:trPr>
        <w:tc>
          <w:tcPr>
            <w:tcW w:w="48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ind w:left="101"/>
              <w:rPr>
                <w:rFonts w:ascii="Times New Roman" w:hAnsi="Times New Roman"/>
                <w:sz w:val="24"/>
                <w:szCs w:val="24"/>
                <w:lang w:val="en-US" w:eastAsia="en-US"/>
              </w:rPr>
            </w:pPr>
            <w:r w:rsidRPr="006153C7">
              <w:rPr>
                <w:rFonts w:ascii="Times New Roman" w:hAnsi="Times New Roman"/>
                <w:bCs/>
                <w:spacing w:val="-2"/>
                <w:sz w:val="24"/>
                <w:szCs w:val="24"/>
                <w:lang w:val="en-US" w:eastAsia="en-US"/>
              </w:rPr>
              <w:t>Финанс</w:t>
            </w:r>
            <w:r w:rsidRPr="006153C7">
              <w:rPr>
                <w:rFonts w:ascii="Times New Roman" w:hAnsi="Times New Roman"/>
                <w:bCs/>
                <w:spacing w:val="-1"/>
                <w:sz w:val="24"/>
                <w:szCs w:val="24"/>
                <w:lang w:val="en-US" w:eastAsia="en-US"/>
              </w:rPr>
              <w:t>ы</w:t>
            </w:r>
            <w:r w:rsidRPr="006153C7">
              <w:rPr>
                <w:rFonts w:ascii="Times New Roman" w:hAnsi="Times New Roman"/>
                <w:bCs/>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ind w:right="252"/>
              <w:rPr>
                <w:rFonts w:ascii="Times New Roman" w:hAnsi="Times New Roman"/>
                <w:sz w:val="24"/>
                <w:szCs w:val="24"/>
                <w:lang w:eastAsia="en-US"/>
              </w:rPr>
            </w:pPr>
            <w:r w:rsidRPr="006153C7">
              <w:rPr>
                <w:rFonts w:ascii="Times New Roman" w:hAnsi="Times New Roman"/>
                <w:sz w:val="24"/>
                <w:szCs w:val="24"/>
                <w:lang w:eastAsia="en-US"/>
              </w:rPr>
              <w:t>Долясобственногока</w:t>
            </w:r>
            <w:r w:rsidRPr="006153C7">
              <w:rPr>
                <w:rFonts w:ascii="Times New Roman" w:hAnsi="Times New Roman"/>
                <w:spacing w:val="1"/>
                <w:sz w:val="24"/>
                <w:szCs w:val="24"/>
                <w:lang w:eastAsia="en-US"/>
              </w:rPr>
              <w:t>п</w:t>
            </w:r>
            <w:r w:rsidRPr="006153C7">
              <w:rPr>
                <w:rFonts w:ascii="Times New Roman" w:hAnsi="Times New Roman"/>
                <w:spacing w:val="-1"/>
                <w:sz w:val="24"/>
                <w:szCs w:val="24"/>
                <w:lang w:eastAsia="en-US"/>
              </w:rPr>
              <w:t>и</w:t>
            </w:r>
            <w:r w:rsidRPr="006153C7">
              <w:rPr>
                <w:rFonts w:ascii="Times New Roman" w:hAnsi="Times New Roman"/>
                <w:sz w:val="24"/>
                <w:szCs w:val="24"/>
                <w:lang w:eastAsia="en-US"/>
              </w:rPr>
              <w:t>тала(</w:t>
            </w:r>
            <w:r w:rsidRPr="006153C7">
              <w:rPr>
                <w:rFonts w:ascii="Times New Roman" w:hAnsi="Times New Roman"/>
                <w:spacing w:val="-2"/>
                <w:sz w:val="24"/>
                <w:szCs w:val="24"/>
                <w:lang w:eastAsia="en-US"/>
              </w:rPr>
              <w:t>кап</w:t>
            </w:r>
            <w:r w:rsidRPr="006153C7">
              <w:rPr>
                <w:rFonts w:ascii="Times New Roman" w:hAnsi="Times New Roman"/>
                <w:spacing w:val="-1"/>
                <w:sz w:val="24"/>
                <w:szCs w:val="24"/>
                <w:lang w:eastAsia="en-US"/>
              </w:rPr>
              <w:t>и</w:t>
            </w:r>
            <w:r w:rsidRPr="006153C7">
              <w:rPr>
                <w:rFonts w:ascii="Times New Roman" w:hAnsi="Times New Roman"/>
                <w:spacing w:val="-2"/>
                <w:sz w:val="24"/>
                <w:szCs w:val="24"/>
                <w:lang w:eastAsia="en-US"/>
              </w:rPr>
              <w:t>та</w:t>
            </w:r>
            <w:r w:rsidRPr="006153C7">
              <w:rPr>
                <w:rFonts w:ascii="Times New Roman" w:hAnsi="Times New Roman"/>
                <w:sz w:val="24"/>
                <w:szCs w:val="24"/>
                <w:lang w:eastAsia="en-US"/>
              </w:rPr>
              <w:t>ли резерв</w:t>
            </w:r>
            <w:r w:rsidRPr="006153C7">
              <w:rPr>
                <w:rFonts w:ascii="Times New Roman" w:hAnsi="Times New Roman"/>
                <w:spacing w:val="-1"/>
                <w:sz w:val="24"/>
                <w:szCs w:val="24"/>
                <w:lang w:eastAsia="en-US"/>
              </w:rPr>
              <w:t>ы</w:t>
            </w:r>
            <w:r w:rsidRPr="006153C7">
              <w:rPr>
                <w:rFonts w:ascii="Times New Roman" w:hAnsi="Times New Roman"/>
                <w:sz w:val="24"/>
                <w:szCs w:val="24"/>
                <w:lang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z w:val="24"/>
                <w:szCs w:val="24"/>
                <w:lang w:val="en-US" w:eastAsia="en-US"/>
              </w:rPr>
              <w:t>Уровеньф</w:t>
            </w:r>
            <w:r w:rsidRPr="006153C7">
              <w:rPr>
                <w:rFonts w:ascii="Times New Roman" w:hAnsi="Times New Roman"/>
                <w:spacing w:val="-2"/>
                <w:sz w:val="24"/>
                <w:szCs w:val="24"/>
                <w:lang w:val="en-US" w:eastAsia="en-US"/>
              </w:rPr>
              <w:t>и</w:t>
            </w:r>
            <w:r w:rsidRPr="006153C7">
              <w:rPr>
                <w:rFonts w:ascii="Times New Roman" w:hAnsi="Times New Roman"/>
                <w:sz w:val="24"/>
                <w:szCs w:val="24"/>
                <w:lang w:val="en-US" w:eastAsia="en-US"/>
              </w:rPr>
              <w:t>нансового</w:t>
            </w:r>
            <w:r w:rsidRPr="006153C7">
              <w:rPr>
                <w:rFonts w:ascii="Times New Roman" w:hAnsi="Times New Roman"/>
                <w:spacing w:val="-1"/>
                <w:sz w:val="24"/>
                <w:szCs w:val="24"/>
                <w:lang w:val="en-US" w:eastAsia="en-US"/>
              </w:rPr>
              <w:t>состояния</w:t>
            </w:r>
            <w:r w:rsidRPr="006153C7">
              <w:rPr>
                <w:rFonts w:ascii="Times New Roman" w:hAnsi="Times New Roman"/>
                <w:sz w:val="24"/>
                <w:szCs w:val="24"/>
                <w:lang w:val="en-US" w:eastAsia="en-US"/>
              </w:rPr>
              <w:t>.</w:t>
            </w:r>
          </w:p>
          <w:p w:rsidR="00304F1D" w:rsidRPr="006153C7" w:rsidRDefault="00304F1D" w:rsidP="006153C7">
            <w:pPr>
              <w:widowControl w:val="0"/>
              <w:numPr>
                <w:ilvl w:val="0"/>
                <w:numId w:val="15"/>
              </w:numPr>
              <w:tabs>
                <w:tab w:val="left" w:pos="359"/>
              </w:tabs>
              <w:spacing w:after="0" w:line="240" w:lineRule="auto"/>
              <w:rPr>
                <w:rFonts w:ascii="Times New Roman" w:hAnsi="Times New Roman"/>
                <w:sz w:val="24"/>
                <w:szCs w:val="24"/>
                <w:lang w:val="en-US" w:eastAsia="en-US"/>
              </w:rPr>
            </w:pPr>
            <w:r w:rsidRPr="006153C7">
              <w:rPr>
                <w:rFonts w:ascii="Times New Roman" w:hAnsi="Times New Roman"/>
                <w:spacing w:val="-2"/>
                <w:sz w:val="24"/>
                <w:szCs w:val="24"/>
                <w:lang w:val="en-US" w:eastAsia="en-US"/>
              </w:rPr>
              <w:t>Возможно</w:t>
            </w:r>
            <w:r w:rsidRPr="006153C7">
              <w:rPr>
                <w:rFonts w:ascii="Times New Roman" w:hAnsi="Times New Roman"/>
                <w:sz w:val="24"/>
                <w:szCs w:val="24"/>
                <w:lang w:val="en-US" w:eastAsia="en-US"/>
              </w:rPr>
              <w:t>с</w:t>
            </w:r>
            <w:r w:rsidRPr="006153C7">
              <w:rPr>
                <w:rFonts w:ascii="Times New Roman" w:hAnsi="Times New Roman"/>
                <w:spacing w:val="-2"/>
                <w:sz w:val="24"/>
                <w:szCs w:val="24"/>
                <w:lang w:val="en-US" w:eastAsia="en-US"/>
              </w:rPr>
              <w:t>т</w:t>
            </w:r>
            <w:r w:rsidRPr="006153C7">
              <w:rPr>
                <w:rFonts w:ascii="Times New Roman" w:hAnsi="Times New Roman"/>
                <w:sz w:val="24"/>
                <w:szCs w:val="24"/>
                <w:lang w:val="en-US" w:eastAsia="en-US"/>
              </w:rPr>
              <w:t>и</w:t>
            </w:r>
            <w:r w:rsidRPr="006153C7">
              <w:rPr>
                <w:rFonts w:ascii="Times New Roman" w:hAnsi="Times New Roman"/>
                <w:spacing w:val="-2"/>
                <w:sz w:val="24"/>
                <w:szCs w:val="24"/>
                <w:lang w:val="en-US" w:eastAsia="en-US"/>
              </w:rPr>
              <w:t>пол</w:t>
            </w:r>
            <w:r w:rsidRPr="006153C7">
              <w:rPr>
                <w:rFonts w:ascii="Times New Roman" w:hAnsi="Times New Roman"/>
                <w:spacing w:val="4"/>
                <w:sz w:val="24"/>
                <w:szCs w:val="24"/>
                <w:lang w:val="en-US" w:eastAsia="en-US"/>
              </w:rPr>
              <w:t>у</w:t>
            </w:r>
            <w:r w:rsidRPr="006153C7">
              <w:rPr>
                <w:rFonts w:ascii="Times New Roman" w:hAnsi="Times New Roman"/>
                <w:spacing w:val="-2"/>
                <w:sz w:val="24"/>
                <w:szCs w:val="24"/>
                <w:lang w:val="en-US" w:eastAsia="en-US"/>
              </w:rPr>
              <w:t>чени</w:t>
            </w:r>
            <w:r w:rsidRPr="006153C7">
              <w:rPr>
                <w:rFonts w:ascii="Times New Roman" w:hAnsi="Times New Roman"/>
                <w:sz w:val="24"/>
                <w:szCs w:val="24"/>
                <w:lang w:val="en-US" w:eastAsia="en-US"/>
              </w:rPr>
              <w:t>я</w:t>
            </w:r>
            <w:r w:rsidRPr="006153C7">
              <w:rPr>
                <w:rFonts w:ascii="Times New Roman" w:hAnsi="Times New Roman"/>
                <w:spacing w:val="-2"/>
                <w:sz w:val="24"/>
                <w:szCs w:val="24"/>
                <w:lang w:val="en-US" w:eastAsia="en-US"/>
              </w:rPr>
              <w:t>кредит</w:t>
            </w:r>
            <w:r w:rsidRPr="006153C7">
              <w:rPr>
                <w:rFonts w:ascii="Times New Roman" w:hAnsi="Times New Roman"/>
                <w:spacing w:val="1"/>
                <w:sz w:val="24"/>
                <w:szCs w:val="24"/>
                <w:lang w:val="en-US" w:eastAsia="en-US"/>
              </w:rPr>
              <w:t>а</w:t>
            </w:r>
            <w:r w:rsidRPr="006153C7">
              <w:rPr>
                <w:rFonts w:ascii="Times New Roman" w:hAnsi="Times New Roman"/>
                <w:sz w:val="24"/>
                <w:szCs w:val="24"/>
                <w:lang w:val="en-US" w:eastAsia="en-US"/>
              </w:rPr>
              <w:t>.</w:t>
            </w:r>
          </w:p>
        </w:tc>
        <w:tc>
          <w:tcPr>
            <w:tcW w:w="1805"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559"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c>
          <w:tcPr>
            <w:tcW w:w="1146" w:type="dxa"/>
            <w:tcBorders>
              <w:top w:val="single" w:sz="4" w:space="0" w:color="000000"/>
              <w:left w:val="single" w:sz="4" w:space="0" w:color="000000"/>
              <w:bottom w:val="single" w:sz="4" w:space="0" w:color="000000"/>
              <w:right w:val="single" w:sz="4" w:space="0" w:color="000000"/>
            </w:tcBorders>
          </w:tcPr>
          <w:p w:rsidR="00304F1D" w:rsidRPr="006153C7" w:rsidRDefault="00304F1D" w:rsidP="006153C7">
            <w:pPr>
              <w:widowControl w:val="0"/>
              <w:spacing w:after="0" w:line="240" w:lineRule="auto"/>
              <w:rPr>
                <w:rFonts w:ascii="Times New Roman" w:hAnsi="Times New Roman"/>
                <w:sz w:val="24"/>
                <w:szCs w:val="24"/>
                <w:lang w:val="en-US" w:eastAsia="en-US"/>
              </w:rPr>
            </w:pPr>
          </w:p>
        </w:tc>
      </w:tr>
    </w:tbl>
    <w:p w:rsidR="00304F1D" w:rsidRPr="00436016" w:rsidRDefault="00304F1D" w:rsidP="00436016">
      <w:pPr>
        <w:spacing w:after="0" w:line="240" w:lineRule="auto"/>
        <w:rPr>
          <w:rFonts w:ascii="Times New Roman" w:hAnsi="Times New Roman"/>
          <w:color w:val="000000"/>
          <w:sz w:val="24"/>
          <w:szCs w:val="24"/>
          <w:u w:val="single"/>
        </w:rPr>
      </w:pPr>
    </w:p>
    <w:p w:rsidR="00304F1D" w:rsidRPr="002C64C4" w:rsidRDefault="00304F1D" w:rsidP="006122EC">
      <w:pPr>
        <w:spacing w:after="0" w:line="240" w:lineRule="auto"/>
        <w:ind w:firstLine="709"/>
        <w:jc w:val="both"/>
        <w:rPr>
          <w:rFonts w:ascii="Times New Roman" w:hAnsi="Times New Roman"/>
          <w:i/>
          <w:sz w:val="24"/>
          <w:szCs w:val="24"/>
        </w:rPr>
      </w:pPr>
      <w:r w:rsidRPr="002C64C4">
        <w:rPr>
          <w:rFonts w:ascii="Times New Roman" w:hAnsi="Times New Roman"/>
          <w:i/>
          <w:sz w:val="24"/>
          <w:szCs w:val="24"/>
        </w:rPr>
        <w:t>Комплексное проблемно-аналитическое задание</w:t>
      </w:r>
    </w:p>
    <w:p w:rsidR="00304F1D" w:rsidRPr="002C64C4" w:rsidRDefault="00304F1D" w:rsidP="006122EC">
      <w:pPr>
        <w:spacing w:after="0" w:line="240" w:lineRule="auto"/>
        <w:ind w:firstLine="709"/>
        <w:jc w:val="both"/>
        <w:rPr>
          <w:rFonts w:ascii="Times New Roman" w:hAnsi="Times New Roman"/>
          <w:b/>
          <w:sz w:val="24"/>
          <w:szCs w:val="24"/>
        </w:rPr>
      </w:pPr>
      <w:r w:rsidRPr="002C64C4">
        <w:rPr>
          <w:rFonts w:ascii="Times New Roman" w:hAnsi="Times New Roman"/>
          <w:b/>
          <w:sz w:val="24"/>
          <w:szCs w:val="24"/>
        </w:rPr>
        <w:t>Составить бизнес-план</w:t>
      </w:r>
    </w:p>
    <w:p w:rsidR="00304F1D" w:rsidRPr="002C64C4" w:rsidRDefault="00304F1D" w:rsidP="00364F7B">
      <w:pPr>
        <w:spacing w:after="0" w:line="240" w:lineRule="auto"/>
        <w:ind w:left="-142"/>
        <w:jc w:val="both"/>
        <w:rPr>
          <w:rFonts w:ascii="Times New Roman" w:hAnsi="Times New Roman"/>
          <w:sz w:val="24"/>
          <w:szCs w:val="24"/>
        </w:rPr>
      </w:pPr>
      <w:r w:rsidRPr="002C64C4">
        <w:rPr>
          <w:rFonts w:ascii="Times New Roman" w:hAnsi="Times New Roman"/>
          <w:sz w:val="24"/>
          <w:szCs w:val="24"/>
        </w:rPr>
        <w:t xml:space="preserve">Автор может самостоятельно формировать структуру бизнес-плана по степени важности и необходимости разделов в зависимости от вида бизнеса. </w:t>
      </w:r>
    </w:p>
    <w:p w:rsidR="00304F1D" w:rsidRDefault="00304F1D" w:rsidP="002C64C4">
      <w:pPr>
        <w:spacing w:after="0" w:line="240" w:lineRule="auto"/>
        <w:ind w:left="-142" w:firstLine="284"/>
        <w:jc w:val="both"/>
        <w:rPr>
          <w:rFonts w:ascii="Times New Roman" w:hAnsi="Times New Roman"/>
          <w:sz w:val="24"/>
          <w:szCs w:val="24"/>
        </w:rPr>
      </w:pPr>
    </w:p>
    <w:p w:rsidR="00304F1D" w:rsidRPr="00FD71F6" w:rsidRDefault="00304F1D" w:rsidP="002C64C4">
      <w:pPr>
        <w:spacing w:after="0" w:line="240" w:lineRule="auto"/>
        <w:ind w:left="-142" w:firstLine="284"/>
        <w:jc w:val="both"/>
        <w:rPr>
          <w:rFonts w:ascii="Times New Roman" w:hAnsi="Times New Roman"/>
          <w:sz w:val="24"/>
          <w:szCs w:val="24"/>
        </w:rPr>
      </w:pPr>
      <w:r w:rsidRPr="002C64C4">
        <w:rPr>
          <w:rFonts w:ascii="Times New Roman" w:hAnsi="Times New Roman"/>
          <w:sz w:val="24"/>
          <w:szCs w:val="24"/>
        </w:rPr>
        <w:t xml:space="preserve">Для выполнения самостоятельного задания по разработке бизнес-плана проекта развития предприятия </w:t>
      </w:r>
      <w:r>
        <w:rPr>
          <w:rFonts w:ascii="Times New Roman" w:hAnsi="Times New Roman"/>
          <w:sz w:val="24"/>
          <w:szCs w:val="24"/>
        </w:rPr>
        <w:t>социально-культурной сферы</w:t>
      </w:r>
      <w:r w:rsidRPr="002C64C4">
        <w:rPr>
          <w:rFonts w:ascii="Times New Roman" w:hAnsi="Times New Roman"/>
          <w:sz w:val="24"/>
          <w:szCs w:val="24"/>
        </w:rPr>
        <w:t xml:space="preserve"> используется «Технология разработки бизнес-плана», включающий этапы маркетингового, организационного, производственного и финансового проектирования бизнес-процессов предприятия.</w:t>
      </w:r>
    </w:p>
    <w:p w:rsidR="00304F1D" w:rsidRDefault="00304F1D" w:rsidP="002C64C4">
      <w:pPr>
        <w:widowControl w:val="0"/>
        <w:tabs>
          <w:tab w:val="left" w:pos="851"/>
        </w:tabs>
        <w:autoSpaceDE w:val="0"/>
        <w:autoSpaceDN w:val="0"/>
        <w:adjustRightInd w:val="0"/>
        <w:spacing w:after="0" w:line="240" w:lineRule="auto"/>
        <w:jc w:val="both"/>
        <w:rPr>
          <w:rFonts w:ascii="Times New Roman" w:hAnsi="Times New Roman"/>
          <w:sz w:val="24"/>
          <w:szCs w:val="24"/>
        </w:rPr>
      </w:pPr>
    </w:p>
    <w:sectPr w:rsidR="00304F1D" w:rsidSect="003C5952">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FB4" w:rsidRDefault="006B6FB4">
      <w:pPr>
        <w:spacing w:after="0" w:line="240" w:lineRule="auto"/>
      </w:pPr>
      <w:r>
        <w:separator/>
      </w:r>
    </w:p>
  </w:endnote>
  <w:endnote w:type="continuationSeparator" w:id="0">
    <w:p w:rsidR="006B6FB4" w:rsidRDefault="006B6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FB4" w:rsidRDefault="006B6FB4">
      <w:pPr>
        <w:spacing w:after="0" w:line="240" w:lineRule="auto"/>
      </w:pPr>
      <w:r>
        <w:separator/>
      </w:r>
    </w:p>
  </w:footnote>
  <w:footnote w:type="continuationSeparator" w:id="0">
    <w:p w:rsidR="006B6FB4" w:rsidRDefault="006B6F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15:restartNumberingAfterBreak="0">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15:restartNumberingAfterBreak="0">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5" w15:restartNumberingAfterBreak="0">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8" w15:restartNumberingAfterBreak="0">
    <w:nsid w:val="15E40E83"/>
    <w:multiLevelType w:val="hybridMultilevel"/>
    <w:tmpl w:val="BA26C26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1" w15:restartNumberingAfterBreak="0">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3"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5" w15:restartNumberingAfterBreak="0">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3"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A1C63E0"/>
    <w:multiLevelType w:val="multilevel"/>
    <w:tmpl w:val="8AE059E0"/>
    <w:lvl w:ilvl="0">
      <w:start w:val="4"/>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3"/>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5" w15:restartNumberingAfterBreak="0">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5"/>
  </w:num>
  <w:num w:numId="2">
    <w:abstractNumId w:val="10"/>
  </w:num>
  <w:num w:numId="3">
    <w:abstractNumId w:val="13"/>
  </w:num>
  <w:num w:numId="4">
    <w:abstractNumId w:val="17"/>
  </w:num>
  <w:num w:numId="5">
    <w:abstractNumId w:val="31"/>
  </w:num>
  <w:num w:numId="6">
    <w:abstractNumId w:val="33"/>
  </w:num>
  <w:num w:numId="7">
    <w:abstractNumId w:val="27"/>
  </w:num>
  <w:num w:numId="8">
    <w:abstractNumId w:val="23"/>
  </w:num>
  <w:num w:numId="9">
    <w:abstractNumId w:val="1"/>
  </w:num>
  <w:num w:numId="10">
    <w:abstractNumId w:val="5"/>
  </w:num>
  <w:num w:numId="11">
    <w:abstractNumId w:val="14"/>
  </w:num>
  <w:num w:numId="12">
    <w:abstractNumId w:val="29"/>
  </w:num>
  <w:num w:numId="13">
    <w:abstractNumId w:val="30"/>
  </w:num>
  <w:num w:numId="14">
    <w:abstractNumId w:val="12"/>
  </w:num>
  <w:num w:numId="15">
    <w:abstractNumId w:val="22"/>
  </w:num>
  <w:num w:numId="16">
    <w:abstractNumId w:val="3"/>
  </w:num>
  <w:num w:numId="17">
    <w:abstractNumId w:val="20"/>
  </w:num>
  <w:num w:numId="18">
    <w:abstractNumId w:val="24"/>
  </w:num>
  <w:num w:numId="19">
    <w:abstractNumId w:val="4"/>
  </w:num>
  <w:num w:numId="20">
    <w:abstractNumId w:val="7"/>
  </w:num>
  <w:num w:numId="21">
    <w:abstractNumId w:val="28"/>
  </w:num>
  <w:num w:numId="22">
    <w:abstractNumId w:val="11"/>
  </w:num>
  <w:num w:numId="23">
    <w:abstractNumId w:val="18"/>
  </w:num>
  <w:num w:numId="24">
    <w:abstractNumId w:val="21"/>
  </w:num>
  <w:num w:numId="25">
    <w:abstractNumId w:val="15"/>
  </w:num>
  <w:num w:numId="26">
    <w:abstractNumId w:val="32"/>
  </w:num>
  <w:num w:numId="27">
    <w:abstractNumId w:val="6"/>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AFA"/>
    <w:rsid w:val="00005D55"/>
    <w:rsid w:val="000102E1"/>
    <w:rsid w:val="00014B48"/>
    <w:rsid w:val="000431FF"/>
    <w:rsid w:val="00051B63"/>
    <w:rsid w:val="000604D0"/>
    <w:rsid w:val="0006058B"/>
    <w:rsid w:val="00063180"/>
    <w:rsid w:val="000701A6"/>
    <w:rsid w:val="000704CC"/>
    <w:rsid w:val="000858D0"/>
    <w:rsid w:val="00087982"/>
    <w:rsid w:val="000A5363"/>
    <w:rsid w:val="000C5052"/>
    <w:rsid w:val="000C6073"/>
    <w:rsid w:val="000E176C"/>
    <w:rsid w:val="000E5C53"/>
    <w:rsid w:val="00100C64"/>
    <w:rsid w:val="00111A18"/>
    <w:rsid w:val="001200D4"/>
    <w:rsid w:val="00133148"/>
    <w:rsid w:val="001413E9"/>
    <w:rsid w:val="00160897"/>
    <w:rsid w:val="00165433"/>
    <w:rsid w:val="0019603F"/>
    <w:rsid w:val="001A0930"/>
    <w:rsid w:val="001A2F3A"/>
    <w:rsid w:val="001A5477"/>
    <w:rsid w:val="001B0132"/>
    <w:rsid w:val="001B3BE2"/>
    <w:rsid w:val="001B3F6F"/>
    <w:rsid w:val="001C0E95"/>
    <w:rsid w:val="001C4F57"/>
    <w:rsid w:val="001D094F"/>
    <w:rsid w:val="001D4F39"/>
    <w:rsid w:val="00201342"/>
    <w:rsid w:val="0020431C"/>
    <w:rsid w:val="002068D8"/>
    <w:rsid w:val="00211021"/>
    <w:rsid w:val="002223E8"/>
    <w:rsid w:val="002245C7"/>
    <w:rsid w:val="002378DF"/>
    <w:rsid w:val="002472DE"/>
    <w:rsid w:val="002519D2"/>
    <w:rsid w:val="002620F9"/>
    <w:rsid w:val="0027763E"/>
    <w:rsid w:val="002A0D35"/>
    <w:rsid w:val="002A1235"/>
    <w:rsid w:val="002A6E4D"/>
    <w:rsid w:val="002B1B17"/>
    <w:rsid w:val="002C64C4"/>
    <w:rsid w:val="002C69FD"/>
    <w:rsid w:val="00304F1D"/>
    <w:rsid w:val="003068AE"/>
    <w:rsid w:val="00313258"/>
    <w:rsid w:val="00313D0A"/>
    <w:rsid w:val="00320D4E"/>
    <w:rsid w:val="0034136A"/>
    <w:rsid w:val="0034682E"/>
    <w:rsid w:val="003519CE"/>
    <w:rsid w:val="00354B95"/>
    <w:rsid w:val="00356BB5"/>
    <w:rsid w:val="00364F7B"/>
    <w:rsid w:val="00380F2A"/>
    <w:rsid w:val="003843D1"/>
    <w:rsid w:val="003938C8"/>
    <w:rsid w:val="00396C3A"/>
    <w:rsid w:val="003B45EF"/>
    <w:rsid w:val="003B4DB9"/>
    <w:rsid w:val="003C5952"/>
    <w:rsid w:val="003D2D39"/>
    <w:rsid w:val="003D7054"/>
    <w:rsid w:val="00411A9A"/>
    <w:rsid w:val="00420925"/>
    <w:rsid w:val="004246AC"/>
    <w:rsid w:val="00427520"/>
    <w:rsid w:val="00436016"/>
    <w:rsid w:val="004377E0"/>
    <w:rsid w:val="00442F7E"/>
    <w:rsid w:val="00443075"/>
    <w:rsid w:val="004433F2"/>
    <w:rsid w:val="00445125"/>
    <w:rsid w:val="00464200"/>
    <w:rsid w:val="0046562C"/>
    <w:rsid w:val="00483875"/>
    <w:rsid w:val="004842AA"/>
    <w:rsid w:val="004935EB"/>
    <w:rsid w:val="00497B18"/>
    <w:rsid w:val="004A1A3C"/>
    <w:rsid w:val="004A29A0"/>
    <w:rsid w:val="004A57E0"/>
    <w:rsid w:val="004B69AB"/>
    <w:rsid w:val="004C5600"/>
    <w:rsid w:val="004D06D1"/>
    <w:rsid w:val="004D53AD"/>
    <w:rsid w:val="004D763A"/>
    <w:rsid w:val="004E564E"/>
    <w:rsid w:val="004E79C6"/>
    <w:rsid w:val="004F1FAB"/>
    <w:rsid w:val="00501A4F"/>
    <w:rsid w:val="005031ED"/>
    <w:rsid w:val="00503917"/>
    <w:rsid w:val="00504633"/>
    <w:rsid w:val="00512DE3"/>
    <w:rsid w:val="005156FA"/>
    <w:rsid w:val="0051797F"/>
    <w:rsid w:val="00521A64"/>
    <w:rsid w:val="00523E72"/>
    <w:rsid w:val="00530863"/>
    <w:rsid w:val="00541AFF"/>
    <w:rsid w:val="00541B16"/>
    <w:rsid w:val="00541EA4"/>
    <w:rsid w:val="00543D8F"/>
    <w:rsid w:val="005450EC"/>
    <w:rsid w:val="00547411"/>
    <w:rsid w:val="005616EC"/>
    <w:rsid w:val="00565B7C"/>
    <w:rsid w:val="00571B14"/>
    <w:rsid w:val="00577DE1"/>
    <w:rsid w:val="00592809"/>
    <w:rsid w:val="005A59BC"/>
    <w:rsid w:val="005B26A3"/>
    <w:rsid w:val="005B4796"/>
    <w:rsid w:val="005D1FFD"/>
    <w:rsid w:val="005E2039"/>
    <w:rsid w:val="005E2AEC"/>
    <w:rsid w:val="005F41F6"/>
    <w:rsid w:val="005F5F0B"/>
    <w:rsid w:val="00605F35"/>
    <w:rsid w:val="00607897"/>
    <w:rsid w:val="006122EC"/>
    <w:rsid w:val="00614C03"/>
    <w:rsid w:val="006153C7"/>
    <w:rsid w:val="00616244"/>
    <w:rsid w:val="0062156F"/>
    <w:rsid w:val="0062550A"/>
    <w:rsid w:val="00632FCC"/>
    <w:rsid w:val="00642DCF"/>
    <w:rsid w:val="00645467"/>
    <w:rsid w:val="00650CA2"/>
    <w:rsid w:val="006536C8"/>
    <w:rsid w:val="0065374A"/>
    <w:rsid w:val="0066231F"/>
    <w:rsid w:val="00671C2D"/>
    <w:rsid w:val="006B612E"/>
    <w:rsid w:val="006B635C"/>
    <w:rsid w:val="006B6FB4"/>
    <w:rsid w:val="006C067F"/>
    <w:rsid w:val="006D2DDD"/>
    <w:rsid w:val="006F79AE"/>
    <w:rsid w:val="00701D69"/>
    <w:rsid w:val="0071145E"/>
    <w:rsid w:val="00715561"/>
    <w:rsid w:val="0072030D"/>
    <w:rsid w:val="007314F0"/>
    <w:rsid w:val="00734118"/>
    <w:rsid w:val="00742D9B"/>
    <w:rsid w:val="00743610"/>
    <w:rsid w:val="00746BE4"/>
    <w:rsid w:val="00751A3E"/>
    <w:rsid w:val="007525DD"/>
    <w:rsid w:val="0077103D"/>
    <w:rsid w:val="00777E1A"/>
    <w:rsid w:val="0079262F"/>
    <w:rsid w:val="007B4303"/>
    <w:rsid w:val="007C698A"/>
    <w:rsid w:val="007D24D5"/>
    <w:rsid w:val="007D3476"/>
    <w:rsid w:val="007E009B"/>
    <w:rsid w:val="007F7DA3"/>
    <w:rsid w:val="0080020D"/>
    <w:rsid w:val="00805AF1"/>
    <w:rsid w:val="00815532"/>
    <w:rsid w:val="0082206C"/>
    <w:rsid w:val="008278A1"/>
    <w:rsid w:val="00834171"/>
    <w:rsid w:val="00837A75"/>
    <w:rsid w:val="0084126B"/>
    <w:rsid w:val="00841B17"/>
    <w:rsid w:val="0086304F"/>
    <w:rsid w:val="00863784"/>
    <w:rsid w:val="00874A77"/>
    <w:rsid w:val="008770B4"/>
    <w:rsid w:val="0088695F"/>
    <w:rsid w:val="00886B50"/>
    <w:rsid w:val="00891397"/>
    <w:rsid w:val="00897922"/>
    <w:rsid w:val="008A0A04"/>
    <w:rsid w:val="008A5BD7"/>
    <w:rsid w:val="008B4715"/>
    <w:rsid w:val="008B7211"/>
    <w:rsid w:val="008C6B75"/>
    <w:rsid w:val="008E5402"/>
    <w:rsid w:val="008F1630"/>
    <w:rsid w:val="008F458C"/>
    <w:rsid w:val="00900735"/>
    <w:rsid w:val="00906B9F"/>
    <w:rsid w:val="00912557"/>
    <w:rsid w:val="00923B5C"/>
    <w:rsid w:val="00941A4D"/>
    <w:rsid w:val="009504B1"/>
    <w:rsid w:val="009518CB"/>
    <w:rsid w:val="0095735E"/>
    <w:rsid w:val="00957ABC"/>
    <w:rsid w:val="00962D72"/>
    <w:rsid w:val="00970357"/>
    <w:rsid w:val="0097475B"/>
    <w:rsid w:val="0097640F"/>
    <w:rsid w:val="00982BCE"/>
    <w:rsid w:val="00983CE0"/>
    <w:rsid w:val="009860F8"/>
    <w:rsid w:val="00991F96"/>
    <w:rsid w:val="009A29F0"/>
    <w:rsid w:val="009A396B"/>
    <w:rsid w:val="009A4799"/>
    <w:rsid w:val="009B5869"/>
    <w:rsid w:val="009C4615"/>
    <w:rsid w:val="009C6692"/>
    <w:rsid w:val="009E5075"/>
    <w:rsid w:val="00A2411D"/>
    <w:rsid w:val="00A369D7"/>
    <w:rsid w:val="00A411AB"/>
    <w:rsid w:val="00A41DDC"/>
    <w:rsid w:val="00A4560A"/>
    <w:rsid w:val="00A56CDB"/>
    <w:rsid w:val="00A6419D"/>
    <w:rsid w:val="00A642A3"/>
    <w:rsid w:val="00A666B0"/>
    <w:rsid w:val="00A743BB"/>
    <w:rsid w:val="00A76883"/>
    <w:rsid w:val="00A83316"/>
    <w:rsid w:val="00A93FE2"/>
    <w:rsid w:val="00AB2253"/>
    <w:rsid w:val="00AB2B5A"/>
    <w:rsid w:val="00AB51A7"/>
    <w:rsid w:val="00AD5F4E"/>
    <w:rsid w:val="00AE4D91"/>
    <w:rsid w:val="00AF19A8"/>
    <w:rsid w:val="00AF71F7"/>
    <w:rsid w:val="00B0021C"/>
    <w:rsid w:val="00B0513D"/>
    <w:rsid w:val="00B161D7"/>
    <w:rsid w:val="00B16D44"/>
    <w:rsid w:val="00B220E9"/>
    <w:rsid w:val="00B26F89"/>
    <w:rsid w:val="00B55D70"/>
    <w:rsid w:val="00B618A9"/>
    <w:rsid w:val="00B7149F"/>
    <w:rsid w:val="00B811F5"/>
    <w:rsid w:val="00B852CB"/>
    <w:rsid w:val="00B93991"/>
    <w:rsid w:val="00BA7DC7"/>
    <w:rsid w:val="00BB133A"/>
    <w:rsid w:val="00BB22CB"/>
    <w:rsid w:val="00BB402E"/>
    <w:rsid w:val="00BB6646"/>
    <w:rsid w:val="00BC037E"/>
    <w:rsid w:val="00BE07A5"/>
    <w:rsid w:val="00BE0C00"/>
    <w:rsid w:val="00BE3948"/>
    <w:rsid w:val="00BE6450"/>
    <w:rsid w:val="00BF787E"/>
    <w:rsid w:val="00C052DB"/>
    <w:rsid w:val="00C07EBC"/>
    <w:rsid w:val="00C116B2"/>
    <w:rsid w:val="00C17A8B"/>
    <w:rsid w:val="00C2384E"/>
    <w:rsid w:val="00C30268"/>
    <w:rsid w:val="00C526D1"/>
    <w:rsid w:val="00C7227B"/>
    <w:rsid w:val="00C83791"/>
    <w:rsid w:val="00C84BB6"/>
    <w:rsid w:val="00C94F6F"/>
    <w:rsid w:val="00CB0907"/>
    <w:rsid w:val="00CB1C39"/>
    <w:rsid w:val="00CB3109"/>
    <w:rsid w:val="00CD22C8"/>
    <w:rsid w:val="00CD292D"/>
    <w:rsid w:val="00CD2CC7"/>
    <w:rsid w:val="00CE026C"/>
    <w:rsid w:val="00CE4F12"/>
    <w:rsid w:val="00CF0388"/>
    <w:rsid w:val="00CF26CD"/>
    <w:rsid w:val="00D30DF5"/>
    <w:rsid w:val="00D33ECA"/>
    <w:rsid w:val="00D36629"/>
    <w:rsid w:val="00D37B0B"/>
    <w:rsid w:val="00D53708"/>
    <w:rsid w:val="00D606B4"/>
    <w:rsid w:val="00D70747"/>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40C9A"/>
    <w:rsid w:val="00E72F8C"/>
    <w:rsid w:val="00E90C81"/>
    <w:rsid w:val="00E90D09"/>
    <w:rsid w:val="00E93388"/>
    <w:rsid w:val="00E94F23"/>
    <w:rsid w:val="00E95A77"/>
    <w:rsid w:val="00EA2119"/>
    <w:rsid w:val="00EA4482"/>
    <w:rsid w:val="00EB0326"/>
    <w:rsid w:val="00EB1D1E"/>
    <w:rsid w:val="00EB3EB0"/>
    <w:rsid w:val="00EB6396"/>
    <w:rsid w:val="00EC6F7A"/>
    <w:rsid w:val="00ED4810"/>
    <w:rsid w:val="00ED70B9"/>
    <w:rsid w:val="00ED78C0"/>
    <w:rsid w:val="00EE144F"/>
    <w:rsid w:val="00EE5100"/>
    <w:rsid w:val="00EE63FD"/>
    <w:rsid w:val="00EF265C"/>
    <w:rsid w:val="00F07F4E"/>
    <w:rsid w:val="00F334B2"/>
    <w:rsid w:val="00F4552C"/>
    <w:rsid w:val="00F465F7"/>
    <w:rsid w:val="00F46AA6"/>
    <w:rsid w:val="00F528C2"/>
    <w:rsid w:val="00F60DE6"/>
    <w:rsid w:val="00F6534E"/>
    <w:rsid w:val="00F6760D"/>
    <w:rsid w:val="00F7599C"/>
    <w:rsid w:val="00F8150B"/>
    <w:rsid w:val="00F966D5"/>
    <w:rsid w:val="00FA164B"/>
    <w:rsid w:val="00FB3025"/>
    <w:rsid w:val="00FB77F4"/>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04F65C"/>
  <w15:docId w15:val="{F1B65101-2BC6-4AF9-9FE3-C1D5FD168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77F4"/>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 w:type="character" w:customStyle="1" w:styleId="13">
    <w:name w:val="Текст выноски Знак1"/>
    <w:uiPriority w:val="99"/>
    <w:semiHidden/>
    <w:rsid w:val="00982BCE"/>
    <w:rPr>
      <w:rFonts w:ascii="Tahoma" w:hAnsi="Tahoma"/>
      <w:sz w:val="16"/>
    </w:rPr>
  </w:style>
  <w:style w:type="character" w:customStyle="1" w:styleId="24">
    <w:name w:val="Текст выноски Знак2"/>
    <w:uiPriority w:val="99"/>
    <w:semiHidden/>
    <w:locked/>
    <w:rsid w:val="00982BCE"/>
    <w:rPr>
      <w:rFonts w:ascii="Segoe UI" w:hAnsi="Segoe UI"/>
      <w:sz w:val="18"/>
      <w:lang w:eastAsia="ru-RU"/>
    </w:rPr>
  </w:style>
  <w:style w:type="table" w:customStyle="1" w:styleId="110">
    <w:name w:val="Сетка таблицы11"/>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0021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99"/>
    <w:semiHidden/>
    <w:rsid w:val="00436016"/>
    <w:pPr>
      <w:widowControl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369953">
      <w:marLeft w:val="0"/>
      <w:marRight w:val="0"/>
      <w:marTop w:val="0"/>
      <w:marBottom w:val="0"/>
      <w:divBdr>
        <w:top w:val="none" w:sz="0" w:space="0" w:color="auto"/>
        <w:left w:val="none" w:sz="0" w:space="0" w:color="auto"/>
        <w:bottom w:val="none" w:sz="0" w:space="0" w:color="auto"/>
        <w:right w:val="none" w:sz="0" w:space="0" w:color="auto"/>
      </w:divBdr>
    </w:div>
    <w:div w:id="1081369954">
      <w:marLeft w:val="0"/>
      <w:marRight w:val="0"/>
      <w:marTop w:val="0"/>
      <w:marBottom w:val="0"/>
      <w:divBdr>
        <w:top w:val="none" w:sz="0" w:space="0" w:color="auto"/>
        <w:left w:val="none" w:sz="0" w:space="0" w:color="auto"/>
        <w:bottom w:val="none" w:sz="0" w:space="0" w:color="auto"/>
        <w:right w:val="none" w:sz="0" w:space="0" w:color="auto"/>
      </w:divBdr>
    </w:div>
    <w:div w:id="1081369955">
      <w:marLeft w:val="0"/>
      <w:marRight w:val="0"/>
      <w:marTop w:val="0"/>
      <w:marBottom w:val="0"/>
      <w:divBdr>
        <w:top w:val="none" w:sz="0" w:space="0" w:color="auto"/>
        <w:left w:val="none" w:sz="0" w:space="0" w:color="auto"/>
        <w:bottom w:val="none" w:sz="0" w:space="0" w:color="auto"/>
        <w:right w:val="none" w:sz="0" w:space="0" w:color="auto"/>
      </w:divBdr>
    </w:div>
    <w:div w:id="1081369956">
      <w:marLeft w:val="0"/>
      <w:marRight w:val="0"/>
      <w:marTop w:val="0"/>
      <w:marBottom w:val="0"/>
      <w:divBdr>
        <w:top w:val="none" w:sz="0" w:space="0" w:color="auto"/>
        <w:left w:val="none" w:sz="0" w:space="0" w:color="auto"/>
        <w:bottom w:val="none" w:sz="0" w:space="0" w:color="auto"/>
        <w:right w:val="none" w:sz="0" w:space="0" w:color="auto"/>
      </w:divBdr>
    </w:div>
    <w:div w:id="1081369957">
      <w:marLeft w:val="0"/>
      <w:marRight w:val="0"/>
      <w:marTop w:val="0"/>
      <w:marBottom w:val="0"/>
      <w:divBdr>
        <w:top w:val="none" w:sz="0" w:space="0" w:color="auto"/>
        <w:left w:val="none" w:sz="0" w:space="0" w:color="auto"/>
        <w:bottom w:val="none" w:sz="0" w:space="0" w:color="auto"/>
        <w:right w:val="none" w:sz="0" w:space="0" w:color="auto"/>
      </w:divBdr>
    </w:div>
    <w:div w:id="1081369958">
      <w:marLeft w:val="0"/>
      <w:marRight w:val="0"/>
      <w:marTop w:val="0"/>
      <w:marBottom w:val="0"/>
      <w:divBdr>
        <w:top w:val="none" w:sz="0" w:space="0" w:color="auto"/>
        <w:left w:val="none" w:sz="0" w:space="0" w:color="auto"/>
        <w:bottom w:val="none" w:sz="0" w:space="0" w:color="auto"/>
        <w:right w:val="none" w:sz="0" w:space="0" w:color="auto"/>
      </w:divBdr>
    </w:div>
    <w:div w:id="10813699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b.bash.ru/article.php?a=show&amp;id=49" TargetMode="External"/><Relationship Id="rId3" Type="http://schemas.openxmlformats.org/officeDocument/2006/relationships/settings" Target="settings.xml"/><Relationship Id="rId7" Type="http://schemas.openxmlformats.org/officeDocument/2006/relationships/hyperlink" Target="http://www.emd.ru/education/opn_sem/razd.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11265</Words>
  <Characters>64214</Characters>
  <Application>Microsoft Office Word</Application>
  <DocSecurity>0</DocSecurity>
  <Lines>535</Lines>
  <Paragraphs>150</Paragraphs>
  <ScaleCrop>false</ScaleCrop>
  <Company>Grizli777</Company>
  <LinksUpToDate>false</LinksUpToDate>
  <CharactersWithSpaces>75329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23</cp:revision>
  <dcterms:created xsi:type="dcterms:W3CDTF">2019-10-12T16:19:00Z</dcterms:created>
  <dcterms:modified xsi:type="dcterms:W3CDTF">2024-06-24T06:56:00Z</dcterms:modified>
</cp:coreProperties>
</file>